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6CE" w:rsidRPr="000D76C6" w:rsidRDefault="003B76CE" w:rsidP="003B76CE">
      <w:pPr>
        <w:jc w:val="center"/>
        <w:rPr>
          <w:rFonts w:ascii="Times New Roman" w:hAnsi="Times New Roman" w:cs="Times New Roman"/>
          <w:sz w:val="28"/>
          <w:szCs w:val="28"/>
        </w:rPr>
      </w:pPr>
    </w:p>
    <w:p w:rsidR="003B76CE" w:rsidRPr="000D76C6" w:rsidRDefault="003B76CE" w:rsidP="003B76CE">
      <w:pPr>
        <w:jc w:val="center"/>
        <w:rPr>
          <w:rFonts w:ascii="Times New Roman" w:hAnsi="Times New Roman" w:cs="Times New Roman"/>
          <w:sz w:val="28"/>
          <w:szCs w:val="28"/>
        </w:rPr>
      </w:pPr>
    </w:p>
    <w:p w:rsidR="003B76CE" w:rsidRPr="000D76C6" w:rsidRDefault="003B76CE" w:rsidP="003B76CE">
      <w:pPr>
        <w:jc w:val="center"/>
        <w:rPr>
          <w:rFonts w:ascii="Times New Roman" w:hAnsi="Times New Roman" w:cs="Times New Roman"/>
          <w:sz w:val="28"/>
          <w:szCs w:val="28"/>
        </w:rPr>
      </w:pPr>
    </w:p>
    <w:p w:rsidR="003B76CE" w:rsidRPr="000D76C6" w:rsidRDefault="003B76CE" w:rsidP="003B76CE">
      <w:pPr>
        <w:jc w:val="center"/>
        <w:rPr>
          <w:rFonts w:ascii="Times New Roman" w:hAnsi="Times New Roman" w:cs="Times New Roman"/>
          <w:sz w:val="28"/>
          <w:szCs w:val="28"/>
        </w:rPr>
      </w:pPr>
    </w:p>
    <w:p w:rsidR="003B76CE" w:rsidRPr="000D76C6" w:rsidRDefault="003B76CE" w:rsidP="003B76CE">
      <w:pPr>
        <w:jc w:val="center"/>
        <w:rPr>
          <w:rFonts w:ascii="Times New Roman" w:hAnsi="Times New Roman" w:cs="Times New Roman"/>
          <w:sz w:val="28"/>
          <w:szCs w:val="28"/>
        </w:rPr>
      </w:pPr>
    </w:p>
    <w:p w:rsidR="003B76CE" w:rsidRPr="000D76C6" w:rsidRDefault="003B76CE" w:rsidP="003B76CE">
      <w:pPr>
        <w:jc w:val="center"/>
        <w:rPr>
          <w:rFonts w:ascii="Times New Roman" w:hAnsi="Times New Roman" w:cs="Times New Roman"/>
          <w:sz w:val="28"/>
          <w:szCs w:val="28"/>
        </w:rPr>
      </w:pPr>
    </w:p>
    <w:p w:rsidR="003B76CE" w:rsidRPr="000D76C6" w:rsidRDefault="003B76CE" w:rsidP="003B76CE">
      <w:pPr>
        <w:jc w:val="center"/>
        <w:rPr>
          <w:rFonts w:ascii="Times New Roman" w:hAnsi="Times New Roman" w:cs="Times New Roman"/>
          <w:sz w:val="28"/>
          <w:szCs w:val="28"/>
        </w:rPr>
      </w:pPr>
    </w:p>
    <w:p w:rsidR="003B76CE" w:rsidRPr="000D76C6" w:rsidRDefault="003B76CE" w:rsidP="003B76CE">
      <w:pPr>
        <w:jc w:val="center"/>
        <w:rPr>
          <w:rFonts w:ascii="Times New Roman" w:hAnsi="Times New Roman" w:cs="Times New Roman"/>
          <w:sz w:val="28"/>
          <w:szCs w:val="28"/>
        </w:rPr>
      </w:pPr>
    </w:p>
    <w:p w:rsidR="003B76CE" w:rsidRPr="000D76C6" w:rsidRDefault="003B76CE" w:rsidP="003B76CE">
      <w:pPr>
        <w:jc w:val="center"/>
        <w:rPr>
          <w:rFonts w:ascii="Times New Roman" w:hAnsi="Times New Roman" w:cs="Times New Roman"/>
          <w:sz w:val="28"/>
          <w:szCs w:val="28"/>
        </w:rPr>
      </w:pPr>
    </w:p>
    <w:p w:rsidR="005E657B" w:rsidRPr="000D76C6" w:rsidRDefault="005E657B" w:rsidP="003B76CE">
      <w:pPr>
        <w:jc w:val="center"/>
        <w:rPr>
          <w:rFonts w:ascii="Times New Roman" w:hAnsi="Times New Roman" w:cs="Times New Roman"/>
          <w:sz w:val="28"/>
          <w:szCs w:val="28"/>
          <w:lang w:val="en-US"/>
        </w:rPr>
      </w:pPr>
    </w:p>
    <w:p w:rsidR="005E657B" w:rsidRPr="005E657B" w:rsidRDefault="005E657B" w:rsidP="003B76CE">
      <w:pPr>
        <w:jc w:val="center"/>
        <w:rPr>
          <w:rFonts w:ascii="Times New Roman" w:hAnsi="Times New Roman" w:cs="Times New Roman"/>
          <w:sz w:val="28"/>
          <w:szCs w:val="28"/>
          <w:lang w:val="en-US"/>
        </w:rPr>
      </w:pPr>
    </w:p>
    <w:p w:rsidR="003B76CE" w:rsidRPr="003B76CE" w:rsidRDefault="003B76CE" w:rsidP="003B76CE">
      <w:pPr>
        <w:jc w:val="center"/>
        <w:rPr>
          <w:rFonts w:ascii="Times New Roman" w:hAnsi="Times New Roman" w:cs="Times New Roman"/>
          <w:b/>
          <w:sz w:val="28"/>
          <w:szCs w:val="28"/>
        </w:rPr>
      </w:pPr>
      <w:r w:rsidRPr="003B76CE">
        <w:rPr>
          <w:rFonts w:ascii="Times New Roman" w:hAnsi="Times New Roman" w:cs="Times New Roman"/>
          <w:b/>
          <w:sz w:val="28"/>
          <w:szCs w:val="28"/>
        </w:rPr>
        <w:t>ОТЧЕТ</w:t>
      </w:r>
    </w:p>
    <w:p w:rsidR="003B76CE" w:rsidRDefault="003B76CE" w:rsidP="003B76CE">
      <w:pPr>
        <w:jc w:val="center"/>
        <w:rPr>
          <w:rFonts w:ascii="Times New Roman" w:hAnsi="Times New Roman" w:cs="Times New Roman"/>
          <w:b/>
          <w:sz w:val="28"/>
          <w:szCs w:val="28"/>
        </w:rPr>
      </w:pPr>
      <w:r w:rsidRPr="003B76CE">
        <w:rPr>
          <w:rFonts w:ascii="Times New Roman" w:hAnsi="Times New Roman" w:cs="Times New Roman"/>
          <w:b/>
          <w:sz w:val="28"/>
          <w:szCs w:val="28"/>
        </w:rPr>
        <w:t xml:space="preserve">о результатах </w:t>
      </w:r>
      <w:proofErr w:type="spellStart"/>
      <w:r w:rsidRPr="003B76CE">
        <w:rPr>
          <w:rFonts w:ascii="Times New Roman" w:hAnsi="Times New Roman" w:cs="Times New Roman"/>
          <w:b/>
          <w:sz w:val="28"/>
          <w:szCs w:val="28"/>
        </w:rPr>
        <w:t>самообследования</w:t>
      </w:r>
      <w:proofErr w:type="spellEnd"/>
      <w:r w:rsidRPr="003B76CE">
        <w:rPr>
          <w:rFonts w:ascii="Times New Roman" w:hAnsi="Times New Roman" w:cs="Times New Roman"/>
          <w:b/>
          <w:sz w:val="28"/>
          <w:szCs w:val="28"/>
        </w:rPr>
        <w:t xml:space="preserve"> Учебного центра  </w:t>
      </w:r>
    </w:p>
    <w:p w:rsidR="003B76CE" w:rsidRDefault="003B76CE" w:rsidP="003B76CE">
      <w:pPr>
        <w:jc w:val="center"/>
        <w:rPr>
          <w:rFonts w:ascii="Times New Roman" w:hAnsi="Times New Roman" w:cs="Times New Roman"/>
          <w:b/>
          <w:sz w:val="28"/>
          <w:szCs w:val="28"/>
        </w:rPr>
      </w:pPr>
      <w:r w:rsidRPr="003B76CE">
        <w:rPr>
          <w:rFonts w:ascii="Times New Roman" w:hAnsi="Times New Roman" w:cs="Times New Roman"/>
          <w:b/>
          <w:sz w:val="28"/>
          <w:szCs w:val="28"/>
        </w:rPr>
        <w:t xml:space="preserve">Общества с ограниченной ответственности </w:t>
      </w:r>
    </w:p>
    <w:p w:rsidR="003B76CE" w:rsidRPr="003B76CE" w:rsidRDefault="003B76CE" w:rsidP="003B76CE">
      <w:pPr>
        <w:jc w:val="center"/>
        <w:rPr>
          <w:rFonts w:ascii="Times New Roman" w:hAnsi="Times New Roman" w:cs="Times New Roman"/>
          <w:b/>
          <w:sz w:val="28"/>
          <w:szCs w:val="28"/>
        </w:rPr>
      </w:pPr>
      <w:r w:rsidRPr="003B76CE">
        <w:rPr>
          <w:rFonts w:ascii="Times New Roman" w:hAnsi="Times New Roman" w:cs="Times New Roman"/>
          <w:b/>
          <w:sz w:val="28"/>
          <w:szCs w:val="28"/>
        </w:rPr>
        <w:t>«1С-Рарус Йошкар-Ола»</w:t>
      </w:r>
    </w:p>
    <w:p w:rsidR="003B76CE" w:rsidRPr="003B76CE" w:rsidRDefault="000D76C6" w:rsidP="003B76CE">
      <w:pPr>
        <w:jc w:val="center"/>
        <w:rPr>
          <w:rFonts w:ascii="Times New Roman" w:hAnsi="Times New Roman" w:cs="Times New Roman"/>
          <w:b/>
          <w:sz w:val="28"/>
          <w:szCs w:val="28"/>
        </w:rPr>
      </w:pPr>
      <w:r>
        <w:rPr>
          <w:rFonts w:ascii="Times New Roman" w:hAnsi="Times New Roman" w:cs="Times New Roman"/>
          <w:b/>
          <w:sz w:val="28"/>
          <w:szCs w:val="28"/>
        </w:rPr>
        <w:t>за 2023</w:t>
      </w:r>
      <w:r w:rsidR="003B76CE" w:rsidRPr="003B76CE">
        <w:rPr>
          <w:rFonts w:ascii="Times New Roman" w:hAnsi="Times New Roman" w:cs="Times New Roman"/>
          <w:b/>
          <w:sz w:val="28"/>
          <w:szCs w:val="28"/>
        </w:rPr>
        <w:t xml:space="preserve"> г.</w:t>
      </w:r>
    </w:p>
    <w:p w:rsidR="006E5CBF" w:rsidRDefault="006E5CBF" w:rsidP="003B76CE">
      <w:pPr>
        <w:jc w:val="center"/>
        <w:rPr>
          <w:rFonts w:ascii="Times New Roman" w:hAnsi="Times New Roman" w:cs="Times New Roman"/>
          <w:sz w:val="28"/>
          <w:szCs w:val="28"/>
        </w:rPr>
      </w:pPr>
    </w:p>
    <w:p w:rsidR="003B76CE" w:rsidRDefault="003B76CE" w:rsidP="003B76CE">
      <w:pPr>
        <w:jc w:val="center"/>
        <w:rPr>
          <w:rFonts w:ascii="Times New Roman" w:hAnsi="Times New Roman" w:cs="Times New Roman"/>
          <w:sz w:val="28"/>
          <w:szCs w:val="28"/>
        </w:rPr>
      </w:pPr>
    </w:p>
    <w:p w:rsidR="003B76CE" w:rsidRDefault="003B76CE" w:rsidP="003B76CE">
      <w:pPr>
        <w:jc w:val="center"/>
        <w:rPr>
          <w:rFonts w:ascii="Times New Roman" w:hAnsi="Times New Roman" w:cs="Times New Roman"/>
          <w:sz w:val="28"/>
          <w:szCs w:val="28"/>
        </w:rPr>
      </w:pPr>
    </w:p>
    <w:p w:rsidR="003B76CE" w:rsidRDefault="003B76CE" w:rsidP="003B76CE">
      <w:pPr>
        <w:jc w:val="center"/>
        <w:rPr>
          <w:rFonts w:ascii="Times New Roman" w:hAnsi="Times New Roman" w:cs="Times New Roman"/>
          <w:sz w:val="28"/>
          <w:szCs w:val="28"/>
        </w:rPr>
      </w:pPr>
    </w:p>
    <w:p w:rsidR="003B76CE" w:rsidRDefault="003B76CE" w:rsidP="003B76CE">
      <w:pPr>
        <w:jc w:val="center"/>
        <w:rPr>
          <w:rFonts w:ascii="Times New Roman" w:hAnsi="Times New Roman" w:cs="Times New Roman"/>
          <w:sz w:val="28"/>
          <w:szCs w:val="28"/>
        </w:rPr>
      </w:pPr>
    </w:p>
    <w:p w:rsidR="003B76CE" w:rsidRDefault="003B76CE" w:rsidP="003B76CE">
      <w:pPr>
        <w:jc w:val="center"/>
        <w:rPr>
          <w:rFonts w:ascii="Times New Roman" w:hAnsi="Times New Roman" w:cs="Times New Roman"/>
          <w:sz w:val="28"/>
          <w:szCs w:val="28"/>
        </w:rPr>
      </w:pPr>
    </w:p>
    <w:p w:rsidR="003B76CE" w:rsidRDefault="003B76CE" w:rsidP="003B76CE">
      <w:pPr>
        <w:jc w:val="center"/>
        <w:rPr>
          <w:rFonts w:ascii="Times New Roman" w:hAnsi="Times New Roman" w:cs="Times New Roman"/>
          <w:sz w:val="28"/>
          <w:szCs w:val="28"/>
        </w:rPr>
      </w:pPr>
    </w:p>
    <w:p w:rsidR="003B76CE" w:rsidRDefault="003B76CE" w:rsidP="003B76CE">
      <w:pPr>
        <w:rPr>
          <w:rFonts w:ascii="Times New Roman" w:hAnsi="Times New Roman" w:cs="Times New Roman"/>
          <w:sz w:val="28"/>
          <w:szCs w:val="28"/>
        </w:rPr>
      </w:pPr>
    </w:p>
    <w:p w:rsidR="003B76CE" w:rsidRDefault="00975BEA" w:rsidP="003B76CE">
      <w:pPr>
        <w:jc w:val="center"/>
        <w:rPr>
          <w:rFonts w:ascii="Times New Roman" w:hAnsi="Times New Roman" w:cs="Times New Roman"/>
          <w:sz w:val="28"/>
          <w:szCs w:val="28"/>
        </w:rPr>
      </w:pPr>
      <w:r>
        <w:rPr>
          <w:rFonts w:ascii="Times New Roman" w:hAnsi="Times New Roman" w:cs="Times New Roman"/>
          <w:sz w:val="28"/>
          <w:szCs w:val="28"/>
        </w:rPr>
        <w:t>202</w:t>
      </w:r>
      <w:bookmarkStart w:id="0" w:name="_GoBack"/>
      <w:bookmarkEnd w:id="0"/>
      <w:r w:rsidR="000D76C6">
        <w:rPr>
          <w:rFonts w:ascii="Times New Roman" w:hAnsi="Times New Roman" w:cs="Times New Roman"/>
          <w:sz w:val="28"/>
          <w:szCs w:val="28"/>
        </w:rPr>
        <w:t xml:space="preserve">4 </w:t>
      </w:r>
      <w:r w:rsidR="003B76CE">
        <w:rPr>
          <w:rFonts w:ascii="Times New Roman" w:hAnsi="Times New Roman" w:cs="Times New Roman"/>
          <w:sz w:val="28"/>
          <w:szCs w:val="28"/>
        </w:rPr>
        <w:t>г.</w:t>
      </w:r>
    </w:p>
    <w:p w:rsidR="003B76CE" w:rsidRPr="000D76C6" w:rsidRDefault="003B76CE" w:rsidP="00E01479">
      <w:pPr>
        <w:jc w:val="center"/>
        <w:rPr>
          <w:rFonts w:ascii="Times New Roman" w:hAnsi="Times New Roman" w:cs="Times New Roman"/>
          <w:sz w:val="28"/>
          <w:szCs w:val="28"/>
        </w:rPr>
      </w:pPr>
    </w:p>
    <w:p w:rsidR="003B76CE" w:rsidRPr="003B76CE" w:rsidRDefault="003B76CE" w:rsidP="003B76CE">
      <w:pPr>
        <w:spacing w:before="60"/>
        <w:ind w:left="4442" w:right="3258"/>
        <w:jc w:val="center"/>
        <w:rPr>
          <w:rFonts w:ascii="Times New Roman" w:hAnsi="Times New Roman" w:cs="Times New Roman"/>
          <w:sz w:val="24"/>
          <w:szCs w:val="24"/>
        </w:rPr>
      </w:pPr>
      <w:r w:rsidRPr="003B76CE">
        <w:rPr>
          <w:rFonts w:ascii="Times New Roman" w:hAnsi="Times New Roman" w:cs="Times New Roman"/>
          <w:w w:val="105"/>
          <w:sz w:val="24"/>
          <w:szCs w:val="24"/>
        </w:rPr>
        <w:lastRenderedPageBreak/>
        <w:t>Содержание</w:t>
      </w:r>
    </w:p>
    <w:sdt>
      <w:sdtPr>
        <w:rPr>
          <w:sz w:val="24"/>
          <w:szCs w:val="24"/>
        </w:rPr>
        <w:id w:val="945121100"/>
        <w:docPartObj>
          <w:docPartGallery w:val="Table of Contents"/>
          <w:docPartUnique/>
        </w:docPartObj>
      </w:sdtPr>
      <w:sdtContent>
        <w:p w:rsidR="003B76CE" w:rsidRPr="003B76CE" w:rsidRDefault="003B76CE" w:rsidP="000D76C6">
          <w:pPr>
            <w:pStyle w:val="1"/>
            <w:shd w:val="clear" w:color="auto" w:fill="FFFFFF" w:themeFill="background1"/>
            <w:tabs>
              <w:tab w:val="left" w:pos="9107"/>
            </w:tabs>
            <w:spacing w:before="287"/>
            <w:ind w:left="0" w:firstLine="709"/>
            <w:rPr>
              <w:sz w:val="24"/>
              <w:szCs w:val="24"/>
            </w:rPr>
          </w:pPr>
          <w:r w:rsidRPr="003B76CE">
            <w:rPr>
              <w:w w:val="105"/>
              <w:sz w:val="24"/>
              <w:szCs w:val="24"/>
            </w:rPr>
            <w:t>Введение</w:t>
          </w:r>
          <w:r w:rsidRPr="003B76CE">
            <w:rPr>
              <w:w w:val="105"/>
              <w:sz w:val="24"/>
              <w:szCs w:val="24"/>
            </w:rPr>
            <w:tab/>
          </w:r>
        </w:p>
        <w:p w:rsidR="003B76CE" w:rsidRPr="003B76CE" w:rsidRDefault="00C77B2E" w:rsidP="000D76C6">
          <w:pPr>
            <w:pStyle w:val="1"/>
            <w:shd w:val="clear" w:color="auto" w:fill="FFFFFF" w:themeFill="background1"/>
            <w:tabs>
              <w:tab w:val="left" w:pos="9078"/>
            </w:tabs>
            <w:spacing w:line="396" w:lineRule="auto"/>
            <w:ind w:left="0" w:right="136" w:firstLine="709"/>
            <w:rPr>
              <w:sz w:val="24"/>
              <w:szCs w:val="24"/>
            </w:rPr>
          </w:pPr>
          <w:hyperlink w:anchor="_TOC_250011" w:history="1">
            <w:r w:rsidR="003B76CE" w:rsidRPr="003B76CE">
              <w:rPr>
                <w:w w:val="110"/>
                <w:sz w:val="24"/>
                <w:szCs w:val="24"/>
              </w:rPr>
              <w:t>Раздел 1. Органи</w:t>
            </w:r>
            <w:r w:rsidR="003B76CE" w:rsidRPr="003B76CE">
              <w:rPr>
                <w:w w:val="110"/>
                <w:sz w:val="24"/>
                <w:szCs w:val="24"/>
              </w:rPr>
              <w:t>з</w:t>
            </w:r>
            <w:r w:rsidR="003B76CE" w:rsidRPr="003B76CE">
              <w:rPr>
                <w:w w:val="110"/>
                <w:sz w:val="24"/>
                <w:szCs w:val="24"/>
              </w:rPr>
              <w:t xml:space="preserve">ационно - </w:t>
            </w:r>
            <w:r w:rsidR="003B76CE" w:rsidRPr="003B76CE">
              <w:rPr>
                <w:spacing w:val="-3"/>
                <w:w w:val="110"/>
                <w:sz w:val="24"/>
                <w:szCs w:val="24"/>
              </w:rPr>
              <w:t xml:space="preserve">правовое </w:t>
            </w:r>
            <w:r w:rsidR="003B76CE" w:rsidRPr="003B76CE">
              <w:rPr>
                <w:w w:val="110"/>
                <w:sz w:val="24"/>
                <w:szCs w:val="24"/>
              </w:rPr>
              <w:t>обеспечение</w:t>
            </w:r>
            <w:r w:rsidR="003B76CE" w:rsidRPr="003B76CE">
              <w:rPr>
                <w:spacing w:val="-36"/>
                <w:w w:val="110"/>
                <w:sz w:val="24"/>
                <w:szCs w:val="24"/>
              </w:rPr>
              <w:t xml:space="preserve"> </w:t>
            </w:r>
            <w:r w:rsidR="003B76CE" w:rsidRPr="003B76CE">
              <w:rPr>
                <w:w w:val="110"/>
                <w:sz w:val="24"/>
                <w:szCs w:val="24"/>
              </w:rPr>
              <w:t>образовательной деятельности</w:t>
            </w:r>
            <w:r w:rsidR="003B76CE" w:rsidRPr="003B76CE">
              <w:rPr>
                <w:w w:val="110"/>
                <w:sz w:val="24"/>
                <w:szCs w:val="24"/>
              </w:rPr>
              <w:tab/>
            </w:r>
          </w:hyperlink>
        </w:p>
        <w:p w:rsidR="003B76CE" w:rsidRPr="003B76CE" w:rsidRDefault="003B76CE" w:rsidP="000D76C6">
          <w:pPr>
            <w:pStyle w:val="1"/>
            <w:shd w:val="clear" w:color="auto" w:fill="FFFFFF" w:themeFill="background1"/>
            <w:tabs>
              <w:tab w:val="left" w:pos="9116"/>
            </w:tabs>
            <w:spacing w:before="0" w:line="287" w:lineRule="exact"/>
            <w:ind w:left="0" w:firstLine="709"/>
            <w:rPr>
              <w:sz w:val="24"/>
              <w:szCs w:val="24"/>
            </w:rPr>
          </w:pPr>
          <w:r w:rsidRPr="003B76CE">
            <w:rPr>
              <w:w w:val="105"/>
              <w:sz w:val="24"/>
              <w:szCs w:val="24"/>
            </w:rPr>
            <w:t>Раздел  2.  Система управления</w:t>
          </w:r>
          <w:r w:rsidRPr="003B76CE">
            <w:rPr>
              <w:spacing w:val="-36"/>
              <w:w w:val="105"/>
              <w:sz w:val="24"/>
              <w:szCs w:val="24"/>
            </w:rPr>
            <w:t xml:space="preserve"> </w:t>
          </w:r>
          <w:r w:rsidRPr="003B76CE">
            <w:rPr>
              <w:w w:val="105"/>
              <w:sz w:val="24"/>
              <w:szCs w:val="24"/>
            </w:rPr>
            <w:t>образовательным</w:t>
          </w:r>
          <w:r w:rsidRPr="003B76CE">
            <w:rPr>
              <w:spacing w:val="62"/>
              <w:w w:val="105"/>
              <w:sz w:val="24"/>
              <w:szCs w:val="24"/>
            </w:rPr>
            <w:t xml:space="preserve"> </w:t>
          </w:r>
          <w:r w:rsidRPr="003B76CE">
            <w:rPr>
              <w:w w:val="105"/>
              <w:sz w:val="24"/>
              <w:szCs w:val="24"/>
            </w:rPr>
            <w:t>учреждением</w:t>
          </w:r>
          <w:r w:rsidRPr="003B76CE">
            <w:rPr>
              <w:w w:val="105"/>
              <w:sz w:val="24"/>
              <w:szCs w:val="24"/>
            </w:rPr>
            <w:tab/>
          </w:r>
        </w:p>
        <w:p w:rsidR="003B76CE" w:rsidRPr="003B76CE" w:rsidRDefault="003B76CE" w:rsidP="000D76C6">
          <w:pPr>
            <w:pStyle w:val="1"/>
            <w:numPr>
              <w:ilvl w:val="1"/>
              <w:numId w:val="2"/>
            </w:numPr>
            <w:shd w:val="clear" w:color="auto" w:fill="FFFFFF" w:themeFill="background1"/>
            <w:tabs>
              <w:tab w:val="left" w:pos="1442"/>
              <w:tab w:val="left" w:pos="9126"/>
            </w:tabs>
            <w:ind w:left="0" w:right="142" w:firstLine="709"/>
            <w:rPr>
              <w:sz w:val="24"/>
              <w:szCs w:val="24"/>
            </w:rPr>
          </w:pPr>
          <w:r w:rsidRPr="003B76CE">
            <w:rPr>
              <w:w w:val="105"/>
              <w:sz w:val="24"/>
              <w:szCs w:val="24"/>
            </w:rPr>
            <w:t>Соответствие организации управления образовательным учреждением</w:t>
          </w:r>
          <w:r w:rsidRPr="003B76CE">
            <w:rPr>
              <w:spacing w:val="44"/>
              <w:w w:val="105"/>
              <w:sz w:val="24"/>
              <w:szCs w:val="24"/>
            </w:rPr>
            <w:t xml:space="preserve"> </w:t>
          </w:r>
          <w:r w:rsidRPr="003B76CE">
            <w:rPr>
              <w:w w:val="105"/>
              <w:sz w:val="24"/>
              <w:szCs w:val="24"/>
            </w:rPr>
            <w:t>уставным</w:t>
          </w:r>
          <w:r w:rsidRPr="003B76CE">
            <w:rPr>
              <w:spacing w:val="44"/>
              <w:w w:val="105"/>
              <w:sz w:val="24"/>
              <w:szCs w:val="24"/>
            </w:rPr>
            <w:t xml:space="preserve"> </w:t>
          </w:r>
          <w:r w:rsidRPr="003B76CE">
            <w:rPr>
              <w:w w:val="105"/>
              <w:sz w:val="24"/>
              <w:szCs w:val="24"/>
            </w:rPr>
            <w:t>требованиям</w:t>
          </w:r>
          <w:r w:rsidRPr="003B76CE">
            <w:rPr>
              <w:w w:val="105"/>
              <w:sz w:val="24"/>
              <w:szCs w:val="24"/>
            </w:rPr>
            <w:tab/>
          </w:r>
        </w:p>
        <w:p w:rsidR="003B76CE" w:rsidRPr="003B76CE" w:rsidRDefault="003B76CE" w:rsidP="000D76C6">
          <w:pPr>
            <w:pStyle w:val="1"/>
            <w:numPr>
              <w:ilvl w:val="1"/>
              <w:numId w:val="2"/>
            </w:numPr>
            <w:shd w:val="clear" w:color="auto" w:fill="FFFFFF" w:themeFill="background1"/>
            <w:tabs>
              <w:tab w:val="left" w:pos="1445"/>
              <w:tab w:val="left" w:pos="9102"/>
            </w:tabs>
            <w:spacing w:before="0" w:line="288" w:lineRule="exact"/>
            <w:ind w:left="0" w:firstLine="709"/>
            <w:rPr>
              <w:sz w:val="24"/>
              <w:szCs w:val="24"/>
            </w:rPr>
          </w:pPr>
          <w:r w:rsidRPr="003B76CE">
            <w:rPr>
              <w:spacing w:val="-3"/>
              <w:w w:val="105"/>
              <w:sz w:val="24"/>
              <w:szCs w:val="24"/>
            </w:rPr>
            <w:t>Основная</w:t>
          </w:r>
          <w:r w:rsidRPr="003B76CE">
            <w:rPr>
              <w:spacing w:val="59"/>
              <w:w w:val="105"/>
              <w:sz w:val="24"/>
              <w:szCs w:val="24"/>
            </w:rPr>
            <w:t xml:space="preserve"> </w:t>
          </w:r>
          <w:r w:rsidRPr="003B76CE">
            <w:rPr>
              <w:spacing w:val="-3"/>
              <w:w w:val="105"/>
              <w:sz w:val="24"/>
              <w:szCs w:val="24"/>
            </w:rPr>
            <w:t>цель</w:t>
          </w:r>
          <w:r w:rsidRPr="003B76CE">
            <w:rPr>
              <w:spacing w:val="57"/>
              <w:w w:val="105"/>
              <w:sz w:val="24"/>
              <w:szCs w:val="24"/>
            </w:rPr>
            <w:t xml:space="preserve"> </w:t>
          </w:r>
          <w:r w:rsidRPr="003B76CE">
            <w:rPr>
              <w:w w:val="105"/>
              <w:sz w:val="24"/>
              <w:szCs w:val="24"/>
            </w:rPr>
            <w:t>деятельности</w:t>
          </w:r>
          <w:r w:rsidRPr="003B76CE">
            <w:rPr>
              <w:w w:val="105"/>
              <w:sz w:val="24"/>
              <w:szCs w:val="24"/>
            </w:rPr>
            <w:tab/>
          </w:r>
        </w:p>
        <w:p w:rsidR="003B76CE" w:rsidRPr="003B76CE" w:rsidRDefault="003B76CE" w:rsidP="000D76C6">
          <w:pPr>
            <w:pStyle w:val="1"/>
            <w:numPr>
              <w:ilvl w:val="1"/>
              <w:numId w:val="2"/>
            </w:numPr>
            <w:shd w:val="clear" w:color="auto" w:fill="FFFFFF" w:themeFill="background1"/>
            <w:tabs>
              <w:tab w:val="left" w:pos="1523"/>
              <w:tab w:val="left" w:pos="9115"/>
            </w:tabs>
            <w:spacing w:before="186"/>
            <w:ind w:left="0" w:firstLine="709"/>
            <w:rPr>
              <w:sz w:val="24"/>
              <w:szCs w:val="24"/>
            </w:rPr>
          </w:pPr>
          <w:r w:rsidRPr="003B76CE">
            <w:rPr>
              <w:w w:val="105"/>
              <w:sz w:val="24"/>
              <w:szCs w:val="24"/>
            </w:rPr>
            <w:t xml:space="preserve">Направления </w:t>
          </w:r>
          <w:r w:rsidRPr="003B76CE">
            <w:rPr>
              <w:spacing w:val="4"/>
              <w:w w:val="105"/>
              <w:sz w:val="24"/>
              <w:szCs w:val="24"/>
            </w:rPr>
            <w:t xml:space="preserve"> </w:t>
          </w:r>
          <w:r w:rsidRPr="003B76CE">
            <w:rPr>
              <w:w w:val="105"/>
              <w:sz w:val="24"/>
              <w:szCs w:val="24"/>
            </w:rPr>
            <w:t>деятельности</w:t>
          </w:r>
          <w:r w:rsidRPr="003B76CE">
            <w:rPr>
              <w:w w:val="105"/>
              <w:sz w:val="24"/>
              <w:szCs w:val="24"/>
            </w:rPr>
            <w:tab/>
          </w:r>
        </w:p>
        <w:p w:rsidR="003B76CE" w:rsidRPr="003B76CE" w:rsidRDefault="00C77B2E" w:rsidP="000D76C6">
          <w:pPr>
            <w:pStyle w:val="1"/>
            <w:shd w:val="clear" w:color="auto" w:fill="FFFFFF" w:themeFill="background1"/>
            <w:tabs>
              <w:tab w:val="left" w:pos="9126"/>
            </w:tabs>
            <w:ind w:left="0" w:firstLine="709"/>
            <w:rPr>
              <w:sz w:val="24"/>
              <w:szCs w:val="24"/>
            </w:rPr>
          </w:pPr>
          <w:hyperlink w:anchor="_TOC_250006" w:history="1">
            <w:r w:rsidR="003B76CE" w:rsidRPr="003B76CE">
              <w:rPr>
                <w:w w:val="105"/>
                <w:sz w:val="24"/>
                <w:szCs w:val="24"/>
              </w:rPr>
              <w:t>Раздел 3.  Условия реализации</w:t>
            </w:r>
            <w:r w:rsidR="003B76CE" w:rsidRPr="003B76CE">
              <w:rPr>
                <w:spacing w:val="47"/>
                <w:w w:val="105"/>
                <w:sz w:val="24"/>
                <w:szCs w:val="24"/>
              </w:rPr>
              <w:t xml:space="preserve"> </w:t>
            </w:r>
            <w:r w:rsidR="003B76CE" w:rsidRPr="003B76CE">
              <w:rPr>
                <w:w w:val="105"/>
                <w:sz w:val="24"/>
                <w:szCs w:val="24"/>
              </w:rPr>
              <w:t>образовательных</w:t>
            </w:r>
            <w:r w:rsidR="003B76CE" w:rsidRPr="003B76CE">
              <w:rPr>
                <w:spacing w:val="41"/>
                <w:w w:val="105"/>
                <w:sz w:val="24"/>
                <w:szCs w:val="24"/>
              </w:rPr>
              <w:t xml:space="preserve"> </w:t>
            </w:r>
            <w:r w:rsidR="003B76CE" w:rsidRPr="003B76CE">
              <w:rPr>
                <w:spacing w:val="-3"/>
                <w:w w:val="105"/>
                <w:sz w:val="24"/>
                <w:szCs w:val="24"/>
              </w:rPr>
              <w:t>программ</w:t>
            </w:r>
            <w:r w:rsidR="003B76CE" w:rsidRPr="003B76CE">
              <w:rPr>
                <w:spacing w:val="-3"/>
                <w:w w:val="105"/>
                <w:sz w:val="24"/>
                <w:szCs w:val="24"/>
              </w:rPr>
              <w:tab/>
            </w:r>
          </w:hyperlink>
        </w:p>
        <w:p w:rsidR="003B76CE" w:rsidRPr="003B76CE" w:rsidRDefault="003B76CE" w:rsidP="000D76C6">
          <w:pPr>
            <w:pStyle w:val="1"/>
            <w:numPr>
              <w:ilvl w:val="1"/>
              <w:numId w:val="1"/>
            </w:numPr>
            <w:shd w:val="clear" w:color="auto" w:fill="FFFFFF" w:themeFill="background1"/>
            <w:tabs>
              <w:tab w:val="left" w:pos="1542"/>
              <w:tab w:val="left" w:pos="9083"/>
            </w:tabs>
            <w:spacing w:before="186" w:line="386" w:lineRule="auto"/>
            <w:ind w:left="0" w:right="183" w:firstLine="709"/>
            <w:rPr>
              <w:sz w:val="24"/>
              <w:szCs w:val="24"/>
            </w:rPr>
          </w:pPr>
          <w:r w:rsidRPr="003B76CE">
            <w:rPr>
              <w:w w:val="105"/>
              <w:sz w:val="24"/>
              <w:szCs w:val="24"/>
            </w:rPr>
            <w:t>Создание условий для безопасного функционирования учреждения</w:t>
          </w:r>
          <w:r w:rsidRPr="003B76CE">
            <w:rPr>
              <w:w w:val="105"/>
              <w:sz w:val="24"/>
              <w:szCs w:val="24"/>
            </w:rPr>
            <w:tab/>
          </w:r>
        </w:p>
        <w:p w:rsidR="003B76CE" w:rsidRPr="003B76CE" w:rsidRDefault="003B76CE" w:rsidP="000D76C6">
          <w:pPr>
            <w:pStyle w:val="1"/>
            <w:numPr>
              <w:ilvl w:val="1"/>
              <w:numId w:val="1"/>
            </w:numPr>
            <w:shd w:val="clear" w:color="auto" w:fill="FFFFFF" w:themeFill="background1"/>
            <w:tabs>
              <w:tab w:val="left" w:pos="1523"/>
              <w:tab w:val="left" w:pos="9121"/>
            </w:tabs>
            <w:spacing w:before="12" w:line="386" w:lineRule="auto"/>
            <w:ind w:left="0" w:right="145" w:firstLine="709"/>
            <w:rPr>
              <w:sz w:val="24"/>
              <w:szCs w:val="24"/>
            </w:rPr>
          </w:pPr>
          <w:r w:rsidRPr="003B76CE">
            <w:rPr>
              <w:w w:val="105"/>
              <w:sz w:val="24"/>
              <w:szCs w:val="24"/>
            </w:rPr>
            <w:t xml:space="preserve">Организация внутренней </w:t>
          </w:r>
          <w:r w:rsidRPr="003B76CE">
            <w:rPr>
              <w:spacing w:val="-3"/>
              <w:w w:val="105"/>
              <w:sz w:val="24"/>
              <w:szCs w:val="24"/>
            </w:rPr>
            <w:t xml:space="preserve">системы повышения </w:t>
          </w:r>
          <w:r>
            <w:rPr>
              <w:w w:val="105"/>
              <w:sz w:val="24"/>
              <w:szCs w:val="24"/>
            </w:rPr>
            <w:t>квалификации, стажировок</w:t>
          </w:r>
        </w:p>
        <w:p w:rsidR="003B76CE" w:rsidRPr="003B76CE" w:rsidRDefault="003B76CE" w:rsidP="000D76C6">
          <w:pPr>
            <w:pStyle w:val="1"/>
            <w:numPr>
              <w:ilvl w:val="1"/>
              <w:numId w:val="1"/>
            </w:numPr>
            <w:shd w:val="clear" w:color="auto" w:fill="FFFFFF" w:themeFill="background1"/>
            <w:tabs>
              <w:tab w:val="left" w:pos="1560"/>
              <w:tab w:val="left" w:pos="9131"/>
            </w:tabs>
            <w:spacing w:before="2"/>
            <w:ind w:left="0" w:firstLine="709"/>
            <w:rPr>
              <w:sz w:val="24"/>
              <w:szCs w:val="24"/>
            </w:rPr>
          </w:pPr>
          <w:r w:rsidRPr="003B76CE">
            <w:rPr>
              <w:w w:val="105"/>
              <w:sz w:val="24"/>
              <w:szCs w:val="24"/>
            </w:rPr>
            <w:t xml:space="preserve">Материально-техническая  </w:t>
          </w:r>
          <w:r w:rsidRPr="003B76CE">
            <w:rPr>
              <w:spacing w:val="-4"/>
              <w:w w:val="105"/>
              <w:sz w:val="24"/>
              <w:szCs w:val="24"/>
            </w:rPr>
            <w:t>база</w:t>
          </w:r>
          <w:r w:rsidRPr="003B76CE">
            <w:rPr>
              <w:spacing w:val="-4"/>
              <w:w w:val="105"/>
              <w:sz w:val="24"/>
              <w:szCs w:val="24"/>
            </w:rPr>
            <w:tab/>
          </w:r>
        </w:p>
        <w:p w:rsidR="003B76CE" w:rsidRPr="003B76CE" w:rsidRDefault="003B76CE" w:rsidP="000D76C6">
          <w:pPr>
            <w:pStyle w:val="1"/>
            <w:numPr>
              <w:ilvl w:val="1"/>
              <w:numId w:val="1"/>
            </w:numPr>
            <w:shd w:val="clear" w:color="auto" w:fill="FFFFFF" w:themeFill="background1"/>
            <w:tabs>
              <w:tab w:val="left" w:pos="1522"/>
              <w:tab w:val="left" w:pos="9154"/>
            </w:tabs>
            <w:spacing w:before="186"/>
            <w:ind w:left="0" w:firstLine="709"/>
            <w:rPr>
              <w:sz w:val="24"/>
              <w:szCs w:val="24"/>
            </w:rPr>
          </w:pPr>
          <w:r w:rsidRPr="003B76CE">
            <w:rPr>
              <w:w w:val="105"/>
              <w:sz w:val="24"/>
              <w:szCs w:val="24"/>
            </w:rPr>
            <w:t xml:space="preserve">Финансово-экономическая </w:t>
          </w:r>
          <w:r w:rsidRPr="003B76CE">
            <w:rPr>
              <w:spacing w:val="45"/>
              <w:w w:val="105"/>
              <w:sz w:val="24"/>
              <w:szCs w:val="24"/>
            </w:rPr>
            <w:t xml:space="preserve"> </w:t>
          </w:r>
          <w:r w:rsidRPr="003B76CE">
            <w:rPr>
              <w:w w:val="105"/>
              <w:sz w:val="24"/>
              <w:szCs w:val="24"/>
            </w:rPr>
            <w:t>деятельность</w:t>
          </w:r>
          <w:r w:rsidRPr="003B76CE">
            <w:rPr>
              <w:w w:val="105"/>
              <w:sz w:val="24"/>
              <w:szCs w:val="24"/>
            </w:rPr>
            <w:tab/>
          </w:r>
        </w:p>
        <w:p w:rsidR="003B76CE" w:rsidRPr="003B76CE" w:rsidRDefault="003B76CE" w:rsidP="000D76C6">
          <w:pPr>
            <w:pStyle w:val="1"/>
            <w:numPr>
              <w:ilvl w:val="1"/>
              <w:numId w:val="1"/>
            </w:numPr>
            <w:shd w:val="clear" w:color="auto" w:fill="FFFFFF" w:themeFill="background1"/>
            <w:tabs>
              <w:tab w:val="left" w:pos="1623"/>
              <w:tab w:val="left" w:pos="9135"/>
            </w:tabs>
            <w:ind w:left="0" w:firstLine="709"/>
            <w:rPr>
              <w:sz w:val="24"/>
              <w:szCs w:val="24"/>
            </w:rPr>
          </w:pPr>
          <w:r w:rsidRPr="003B76CE">
            <w:rPr>
              <w:w w:val="105"/>
              <w:sz w:val="24"/>
              <w:szCs w:val="24"/>
            </w:rPr>
            <w:t>Организация</w:t>
          </w:r>
          <w:r w:rsidRPr="003B76CE">
            <w:rPr>
              <w:spacing w:val="38"/>
              <w:w w:val="105"/>
              <w:sz w:val="24"/>
              <w:szCs w:val="24"/>
            </w:rPr>
            <w:t xml:space="preserve"> </w:t>
          </w:r>
          <w:r w:rsidRPr="003B76CE">
            <w:rPr>
              <w:w w:val="105"/>
              <w:sz w:val="24"/>
              <w:szCs w:val="24"/>
            </w:rPr>
            <w:t>учебного</w:t>
          </w:r>
          <w:r w:rsidRPr="003B76CE">
            <w:rPr>
              <w:spacing w:val="49"/>
              <w:w w:val="105"/>
              <w:sz w:val="24"/>
              <w:szCs w:val="24"/>
            </w:rPr>
            <w:t xml:space="preserve"> </w:t>
          </w:r>
          <w:r w:rsidRPr="003B76CE">
            <w:rPr>
              <w:w w:val="105"/>
              <w:sz w:val="24"/>
              <w:szCs w:val="24"/>
            </w:rPr>
            <w:t>процесса</w:t>
          </w:r>
          <w:r w:rsidRPr="003B76CE">
            <w:rPr>
              <w:w w:val="105"/>
              <w:sz w:val="24"/>
              <w:szCs w:val="24"/>
            </w:rPr>
            <w:tab/>
          </w:r>
        </w:p>
        <w:p w:rsidR="003B76CE" w:rsidRPr="003B76CE" w:rsidRDefault="003B76CE" w:rsidP="000D76C6">
          <w:pPr>
            <w:pStyle w:val="1"/>
            <w:numPr>
              <w:ilvl w:val="1"/>
              <w:numId w:val="1"/>
            </w:numPr>
            <w:shd w:val="clear" w:color="auto" w:fill="FFFFFF" w:themeFill="background1"/>
            <w:tabs>
              <w:tab w:val="left" w:pos="1563"/>
              <w:tab w:val="left" w:pos="9097"/>
            </w:tabs>
            <w:ind w:left="0" w:firstLine="709"/>
            <w:rPr>
              <w:sz w:val="24"/>
              <w:szCs w:val="24"/>
            </w:rPr>
          </w:pPr>
          <w:r w:rsidRPr="003B76CE">
            <w:rPr>
              <w:w w:val="105"/>
              <w:sz w:val="24"/>
              <w:szCs w:val="24"/>
            </w:rPr>
            <w:t>Структура</w:t>
          </w:r>
          <w:r w:rsidRPr="003B76CE">
            <w:rPr>
              <w:spacing w:val="20"/>
              <w:w w:val="105"/>
              <w:sz w:val="24"/>
              <w:szCs w:val="24"/>
            </w:rPr>
            <w:t xml:space="preserve"> </w:t>
          </w:r>
          <w:r w:rsidRPr="003B76CE">
            <w:rPr>
              <w:w w:val="105"/>
              <w:sz w:val="24"/>
              <w:szCs w:val="24"/>
            </w:rPr>
            <w:t>подготовки</w:t>
          </w:r>
          <w:r w:rsidRPr="003B76CE">
            <w:rPr>
              <w:spacing w:val="58"/>
              <w:w w:val="105"/>
              <w:sz w:val="24"/>
              <w:szCs w:val="24"/>
            </w:rPr>
            <w:t xml:space="preserve"> </w:t>
          </w:r>
          <w:r w:rsidRPr="003B76CE">
            <w:rPr>
              <w:w w:val="105"/>
              <w:sz w:val="24"/>
              <w:szCs w:val="24"/>
            </w:rPr>
            <w:t>слушателей</w:t>
          </w:r>
          <w:r w:rsidRPr="003B76CE">
            <w:rPr>
              <w:w w:val="105"/>
              <w:sz w:val="24"/>
              <w:szCs w:val="24"/>
            </w:rPr>
            <w:tab/>
          </w:r>
        </w:p>
        <w:p w:rsidR="003B76CE" w:rsidRDefault="003B76CE" w:rsidP="000D76C6">
          <w:pPr>
            <w:pStyle w:val="1"/>
            <w:shd w:val="clear" w:color="auto" w:fill="FFFFFF" w:themeFill="background1"/>
            <w:tabs>
              <w:tab w:val="left" w:pos="9009"/>
            </w:tabs>
            <w:ind w:left="0" w:firstLine="709"/>
            <w:rPr>
              <w:spacing w:val="-3"/>
              <w:w w:val="105"/>
              <w:sz w:val="24"/>
              <w:szCs w:val="24"/>
            </w:rPr>
          </w:pPr>
          <w:r w:rsidRPr="003B76CE">
            <w:rPr>
              <w:w w:val="105"/>
              <w:sz w:val="24"/>
              <w:szCs w:val="24"/>
            </w:rPr>
            <w:t xml:space="preserve">Раздел  </w:t>
          </w:r>
          <w:r w:rsidRPr="003B76CE">
            <w:rPr>
              <w:spacing w:val="-3"/>
              <w:w w:val="105"/>
              <w:sz w:val="24"/>
              <w:szCs w:val="24"/>
            </w:rPr>
            <w:t xml:space="preserve">4.  </w:t>
          </w:r>
          <w:r w:rsidRPr="003B76CE">
            <w:rPr>
              <w:w w:val="105"/>
              <w:sz w:val="24"/>
              <w:szCs w:val="24"/>
            </w:rPr>
            <w:t>Содержание</w:t>
          </w:r>
          <w:r w:rsidRPr="003B76CE">
            <w:rPr>
              <w:spacing w:val="-39"/>
              <w:w w:val="105"/>
              <w:sz w:val="24"/>
              <w:szCs w:val="24"/>
            </w:rPr>
            <w:t xml:space="preserve"> </w:t>
          </w:r>
          <w:r w:rsidRPr="003B76CE">
            <w:rPr>
              <w:spacing w:val="-3"/>
              <w:w w:val="105"/>
              <w:sz w:val="24"/>
              <w:szCs w:val="24"/>
            </w:rPr>
            <w:t xml:space="preserve">подготовки </w:t>
          </w:r>
          <w:r w:rsidRPr="003B76CE">
            <w:rPr>
              <w:spacing w:val="3"/>
              <w:w w:val="105"/>
              <w:sz w:val="24"/>
              <w:szCs w:val="24"/>
            </w:rPr>
            <w:t xml:space="preserve"> </w:t>
          </w:r>
          <w:r w:rsidRPr="003B76CE">
            <w:rPr>
              <w:spacing w:val="-3"/>
              <w:w w:val="105"/>
              <w:sz w:val="24"/>
              <w:szCs w:val="24"/>
            </w:rPr>
            <w:t>слушателей</w:t>
          </w:r>
          <w:r w:rsidRPr="003B76CE">
            <w:rPr>
              <w:spacing w:val="-3"/>
              <w:w w:val="105"/>
              <w:sz w:val="24"/>
              <w:szCs w:val="24"/>
            </w:rPr>
            <w:tab/>
          </w:r>
        </w:p>
        <w:p w:rsidR="00E01479" w:rsidRDefault="00C77B2E" w:rsidP="000D76C6">
          <w:pPr>
            <w:pStyle w:val="1"/>
            <w:shd w:val="clear" w:color="auto" w:fill="FFFFFF" w:themeFill="background1"/>
            <w:tabs>
              <w:tab w:val="left" w:pos="9009"/>
            </w:tabs>
            <w:ind w:left="0" w:firstLine="709"/>
            <w:rPr>
              <w:sz w:val="24"/>
              <w:szCs w:val="24"/>
            </w:rPr>
          </w:pPr>
          <w:hyperlink w:anchor="_TOC_250000" w:history="1">
            <w:r w:rsidR="003B76CE" w:rsidRPr="003B76CE">
              <w:rPr>
                <w:w w:val="105"/>
                <w:sz w:val="24"/>
                <w:szCs w:val="24"/>
              </w:rPr>
              <w:t>Выводы</w:t>
            </w:r>
            <w:r w:rsidR="003B76CE" w:rsidRPr="003B76CE">
              <w:rPr>
                <w:w w:val="105"/>
                <w:sz w:val="24"/>
                <w:szCs w:val="24"/>
              </w:rPr>
              <w:tab/>
            </w:r>
          </w:hyperlink>
        </w:p>
      </w:sdtContent>
    </w:sdt>
    <w:p w:rsidR="00E01479" w:rsidRDefault="00E01479" w:rsidP="000D76C6">
      <w:pPr>
        <w:shd w:val="clear" w:color="auto" w:fill="FFFFFF" w:themeFill="background1"/>
        <w:rPr>
          <w:lang w:eastAsia="ru-RU" w:bidi="ru-RU"/>
        </w:rPr>
      </w:pPr>
    </w:p>
    <w:p w:rsidR="00E01479" w:rsidRDefault="00E01479" w:rsidP="000D76C6">
      <w:pPr>
        <w:shd w:val="clear" w:color="auto" w:fill="FFFFFF" w:themeFill="background1"/>
        <w:tabs>
          <w:tab w:val="left" w:pos="1890"/>
        </w:tabs>
        <w:rPr>
          <w:lang w:eastAsia="ru-RU" w:bidi="ru-RU"/>
        </w:rPr>
      </w:pPr>
      <w:r>
        <w:rPr>
          <w:lang w:eastAsia="ru-RU" w:bidi="ru-RU"/>
        </w:rPr>
        <w:tab/>
      </w:r>
    </w:p>
    <w:p w:rsidR="00E01479" w:rsidRDefault="00E01479" w:rsidP="00E01479">
      <w:pPr>
        <w:tabs>
          <w:tab w:val="left" w:pos="1890"/>
        </w:tabs>
        <w:rPr>
          <w:lang w:eastAsia="ru-RU" w:bidi="ru-RU"/>
        </w:rPr>
      </w:pPr>
    </w:p>
    <w:p w:rsidR="00E01479" w:rsidRDefault="00E01479" w:rsidP="00E01479">
      <w:pPr>
        <w:tabs>
          <w:tab w:val="left" w:pos="1890"/>
        </w:tabs>
        <w:rPr>
          <w:lang w:eastAsia="ru-RU" w:bidi="ru-RU"/>
        </w:rPr>
      </w:pPr>
    </w:p>
    <w:p w:rsidR="00E01479" w:rsidRDefault="00E01479" w:rsidP="00E01479">
      <w:pPr>
        <w:tabs>
          <w:tab w:val="left" w:pos="1890"/>
        </w:tabs>
        <w:rPr>
          <w:lang w:eastAsia="ru-RU" w:bidi="ru-RU"/>
        </w:rPr>
      </w:pPr>
    </w:p>
    <w:p w:rsidR="00E01479" w:rsidRDefault="00E01479" w:rsidP="00E01479">
      <w:pPr>
        <w:tabs>
          <w:tab w:val="left" w:pos="1890"/>
        </w:tabs>
        <w:rPr>
          <w:lang w:eastAsia="ru-RU" w:bidi="ru-RU"/>
        </w:rPr>
      </w:pPr>
    </w:p>
    <w:p w:rsidR="00E01479" w:rsidRDefault="00E01479" w:rsidP="00E01479">
      <w:pPr>
        <w:tabs>
          <w:tab w:val="left" w:pos="1890"/>
        </w:tabs>
        <w:rPr>
          <w:lang w:eastAsia="ru-RU" w:bidi="ru-RU"/>
        </w:rPr>
      </w:pPr>
    </w:p>
    <w:p w:rsidR="00E01479" w:rsidRDefault="00E01479" w:rsidP="00E01479">
      <w:pPr>
        <w:tabs>
          <w:tab w:val="left" w:pos="1890"/>
        </w:tabs>
        <w:rPr>
          <w:lang w:eastAsia="ru-RU" w:bidi="ru-RU"/>
        </w:rPr>
      </w:pPr>
    </w:p>
    <w:p w:rsidR="00E01479" w:rsidRDefault="00E01479" w:rsidP="00E01479">
      <w:pPr>
        <w:tabs>
          <w:tab w:val="left" w:pos="1890"/>
        </w:tabs>
        <w:rPr>
          <w:lang w:eastAsia="ru-RU" w:bidi="ru-RU"/>
        </w:rPr>
      </w:pPr>
    </w:p>
    <w:p w:rsidR="00E01479" w:rsidRDefault="00E01479" w:rsidP="00E01479">
      <w:pPr>
        <w:tabs>
          <w:tab w:val="left" w:pos="1890"/>
        </w:tabs>
        <w:rPr>
          <w:lang w:eastAsia="ru-RU" w:bidi="ru-RU"/>
        </w:rPr>
      </w:pPr>
    </w:p>
    <w:p w:rsidR="00E01479" w:rsidRPr="000D76C6" w:rsidRDefault="00E01479" w:rsidP="005E657B">
      <w:pPr>
        <w:tabs>
          <w:tab w:val="left" w:pos="1890"/>
        </w:tabs>
        <w:rPr>
          <w:lang w:eastAsia="ru-RU" w:bidi="ru-RU"/>
        </w:rPr>
      </w:pPr>
    </w:p>
    <w:p w:rsidR="005E657B" w:rsidRPr="000D76C6" w:rsidRDefault="005E657B" w:rsidP="005075D2">
      <w:pPr>
        <w:tabs>
          <w:tab w:val="left" w:pos="1890"/>
        </w:tabs>
        <w:ind w:firstLine="567"/>
        <w:jc w:val="center"/>
        <w:rPr>
          <w:rFonts w:ascii="Times New Roman" w:hAnsi="Times New Roman" w:cs="Times New Roman"/>
          <w:b/>
          <w:sz w:val="24"/>
          <w:szCs w:val="24"/>
          <w:lang w:eastAsia="ru-RU" w:bidi="ru-RU"/>
        </w:rPr>
      </w:pPr>
    </w:p>
    <w:p w:rsidR="00E01479" w:rsidRDefault="00E01479" w:rsidP="005075D2">
      <w:pPr>
        <w:tabs>
          <w:tab w:val="left" w:pos="1890"/>
        </w:tabs>
        <w:ind w:firstLine="567"/>
        <w:jc w:val="center"/>
        <w:rPr>
          <w:rFonts w:ascii="Times New Roman" w:hAnsi="Times New Roman" w:cs="Times New Roman"/>
          <w:b/>
          <w:sz w:val="28"/>
          <w:szCs w:val="28"/>
          <w:lang w:eastAsia="ru-RU" w:bidi="ru-RU"/>
        </w:rPr>
      </w:pPr>
      <w:r w:rsidRPr="000D76C6">
        <w:rPr>
          <w:rFonts w:ascii="Times New Roman" w:hAnsi="Times New Roman" w:cs="Times New Roman"/>
          <w:b/>
          <w:sz w:val="28"/>
          <w:szCs w:val="28"/>
          <w:lang w:eastAsia="ru-RU" w:bidi="ru-RU"/>
        </w:rPr>
        <w:lastRenderedPageBreak/>
        <w:t>Введение</w:t>
      </w:r>
    </w:p>
    <w:p w:rsidR="00857A19" w:rsidRPr="000D76C6" w:rsidRDefault="00857A19" w:rsidP="005075D2">
      <w:pPr>
        <w:tabs>
          <w:tab w:val="left" w:pos="1890"/>
        </w:tabs>
        <w:ind w:firstLine="567"/>
        <w:jc w:val="center"/>
        <w:rPr>
          <w:rFonts w:ascii="Times New Roman" w:hAnsi="Times New Roman" w:cs="Times New Roman"/>
          <w:b/>
          <w:sz w:val="28"/>
          <w:szCs w:val="28"/>
          <w:lang w:eastAsia="ru-RU" w:bidi="ru-RU"/>
        </w:rPr>
      </w:pPr>
    </w:p>
    <w:p w:rsidR="000D76C6" w:rsidRPr="000D76C6" w:rsidRDefault="000D76C6" w:rsidP="00E74C33">
      <w:pPr>
        <w:tabs>
          <w:tab w:val="left" w:pos="1890"/>
        </w:tabs>
        <w:spacing w:after="0" w:line="360" w:lineRule="auto"/>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На основании </w:t>
      </w:r>
      <w:r w:rsidRPr="000D76C6">
        <w:rPr>
          <w:rFonts w:ascii="Times New Roman" w:hAnsi="Times New Roman" w:cs="Times New Roman"/>
          <w:sz w:val="28"/>
          <w:szCs w:val="28"/>
          <w:lang w:eastAsia="ru-RU" w:bidi="ru-RU"/>
        </w:rPr>
        <w:t>приказа генерального директор</w:t>
      </w:r>
      <w:proofErr w:type="gramStart"/>
      <w:r w:rsidRPr="000D76C6">
        <w:rPr>
          <w:rFonts w:ascii="Times New Roman" w:hAnsi="Times New Roman" w:cs="Times New Roman"/>
          <w:sz w:val="28"/>
          <w:szCs w:val="28"/>
          <w:lang w:eastAsia="ru-RU" w:bidi="ru-RU"/>
        </w:rPr>
        <w:t>а ООО</w:t>
      </w:r>
      <w:proofErr w:type="gramEnd"/>
      <w:r w:rsidRPr="000D76C6">
        <w:rPr>
          <w:rFonts w:ascii="Times New Roman" w:hAnsi="Times New Roman" w:cs="Times New Roman"/>
          <w:sz w:val="28"/>
          <w:szCs w:val="28"/>
          <w:lang w:eastAsia="ru-RU" w:bidi="ru-RU"/>
        </w:rPr>
        <w:t xml:space="preserve"> </w:t>
      </w:r>
      <w:r w:rsidR="00E01479" w:rsidRPr="000D76C6">
        <w:rPr>
          <w:rFonts w:ascii="Times New Roman" w:hAnsi="Times New Roman" w:cs="Times New Roman"/>
          <w:sz w:val="28"/>
          <w:szCs w:val="28"/>
          <w:lang w:eastAsia="ru-RU" w:bidi="ru-RU"/>
        </w:rPr>
        <w:t xml:space="preserve">«1С-Рарус Йошкар-Ола» (№ </w:t>
      </w:r>
      <w:r w:rsidRPr="000D76C6">
        <w:rPr>
          <w:rFonts w:ascii="Times New Roman" w:hAnsi="Times New Roman" w:cs="Times New Roman"/>
          <w:sz w:val="28"/>
          <w:szCs w:val="28"/>
          <w:lang w:eastAsia="ru-RU" w:bidi="ru-RU"/>
        </w:rPr>
        <w:t>___ от 15.01.2024</w:t>
      </w:r>
      <w:r>
        <w:rPr>
          <w:rFonts w:ascii="Times New Roman" w:hAnsi="Times New Roman" w:cs="Times New Roman"/>
          <w:sz w:val="28"/>
          <w:szCs w:val="28"/>
          <w:lang w:eastAsia="ru-RU" w:bidi="ru-RU"/>
        </w:rPr>
        <w:t xml:space="preserve">) </w:t>
      </w:r>
      <w:r w:rsidR="00E01479" w:rsidRPr="000D76C6">
        <w:rPr>
          <w:rFonts w:ascii="Times New Roman" w:hAnsi="Times New Roman" w:cs="Times New Roman"/>
          <w:sz w:val="28"/>
          <w:szCs w:val="28"/>
          <w:lang w:eastAsia="ru-RU" w:bidi="ru-RU"/>
        </w:rPr>
        <w:t xml:space="preserve">проведено </w:t>
      </w:r>
      <w:proofErr w:type="spellStart"/>
      <w:r w:rsidR="00E01479" w:rsidRPr="000D76C6">
        <w:rPr>
          <w:rFonts w:ascii="Times New Roman" w:hAnsi="Times New Roman" w:cs="Times New Roman"/>
          <w:sz w:val="28"/>
          <w:szCs w:val="28"/>
          <w:lang w:eastAsia="ru-RU" w:bidi="ru-RU"/>
        </w:rPr>
        <w:t>самообследование</w:t>
      </w:r>
      <w:proofErr w:type="spellEnd"/>
      <w:r w:rsidR="00E01479" w:rsidRPr="000D76C6">
        <w:rPr>
          <w:rFonts w:ascii="Times New Roman" w:hAnsi="Times New Roman" w:cs="Times New Roman"/>
          <w:sz w:val="28"/>
          <w:szCs w:val="28"/>
          <w:lang w:eastAsia="ru-RU" w:bidi="ru-RU"/>
        </w:rPr>
        <w:t xml:space="preserve"> </w:t>
      </w:r>
      <w:r w:rsidR="0063248B" w:rsidRPr="000D76C6">
        <w:rPr>
          <w:rFonts w:ascii="Times New Roman" w:hAnsi="Times New Roman" w:cs="Times New Roman"/>
          <w:sz w:val="28"/>
          <w:szCs w:val="28"/>
          <w:lang w:eastAsia="ru-RU" w:bidi="ru-RU"/>
        </w:rPr>
        <w:t>УЦ ООО «1С-Р</w:t>
      </w:r>
      <w:r w:rsidR="00E01479" w:rsidRPr="000D76C6">
        <w:rPr>
          <w:rFonts w:ascii="Times New Roman" w:hAnsi="Times New Roman" w:cs="Times New Roman"/>
          <w:sz w:val="28"/>
          <w:szCs w:val="28"/>
          <w:lang w:eastAsia="ru-RU" w:bidi="ru-RU"/>
        </w:rPr>
        <w:t xml:space="preserve">арус Йошкар-Ола». </w:t>
      </w:r>
    </w:p>
    <w:p w:rsidR="00E01479" w:rsidRPr="000D76C6" w:rsidRDefault="00E01479" w:rsidP="00E74C33">
      <w:pPr>
        <w:tabs>
          <w:tab w:val="left" w:pos="1890"/>
        </w:tabs>
        <w:spacing w:after="0" w:line="360" w:lineRule="auto"/>
        <w:ind w:firstLine="709"/>
        <w:jc w:val="both"/>
        <w:rPr>
          <w:rFonts w:ascii="Times New Roman" w:hAnsi="Times New Roman" w:cs="Times New Roman"/>
          <w:sz w:val="28"/>
          <w:szCs w:val="28"/>
          <w:lang w:eastAsia="ru-RU" w:bidi="ru-RU"/>
        </w:rPr>
      </w:pPr>
      <w:proofErr w:type="gramStart"/>
      <w:r w:rsidRPr="000D76C6">
        <w:rPr>
          <w:rFonts w:ascii="Times New Roman" w:hAnsi="Times New Roman" w:cs="Times New Roman"/>
          <w:sz w:val="28"/>
          <w:szCs w:val="28"/>
          <w:lang w:eastAsia="ru-RU" w:bidi="ru-RU"/>
        </w:rPr>
        <w:t>Отчет о результат</w:t>
      </w:r>
      <w:r w:rsidR="0063248B" w:rsidRPr="000D76C6">
        <w:rPr>
          <w:rFonts w:ascii="Times New Roman" w:hAnsi="Times New Roman" w:cs="Times New Roman"/>
          <w:sz w:val="28"/>
          <w:szCs w:val="28"/>
          <w:lang w:eastAsia="ru-RU" w:bidi="ru-RU"/>
        </w:rPr>
        <w:t xml:space="preserve">ах </w:t>
      </w:r>
      <w:proofErr w:type="spellStart"/>
      <w:r w:rsidR="0063248B" w:rsidRPr="000D76C6">
        <w:rPr>
          <w:rFonts w:ascii="Times New Roman" w:hAnsi="Times New Roman" w:cs="Times New Roman"/>
          <w:sz w:val="28"/>
          <w:szCs w:val="28"/>
          <w:lang w:eastAsia="ru-RU" w:bidi="ru-RU"/>
        </w:rPr>
        <w:t>самообследования</w:t>
      </w:r>
      <w:proofErr w:type="spellEnd"/>
      <w:r w:rsidR="0063248B" w:rsidRPr="000D76C6">
        <w:rPr>
          <w:rFonts w:ascii="Times New Roman" w:hAnsi="Times New Roman" w:cs="Times New Roman"/>
          <w:sz w:val="28"/>
          <w:szCs w:val="28"/>
          <w:lang w:eastAsia="ru-RU" w:bidi="ru-RU"/>
        </w:rPr>
        <w:t xml:space="preserve"> УЦ ООО «1С-Р</w:t>
      </w:r>
      <w:r w:rsidRPr="000D76C6">
        <w:rPr>
          <w:rFonts w:ascii="Times New Roman" w:hAnsi="Times New Roman" w:cs="Times New Roman"/>
          <w:sz w:val="28"/>
          <w:szCs w:val="28"/>
          <w:lang w:eastAsia="ru-RU" w:bidi="ru-RU"/>
        </w:rPr>
        <w:t>арус Йошкар-Ола» охватывает период с</w:t>
      </w:r>
      <w:r w:rsidR="000D76C6">
        <w:rPr>
          <w:rFonts w:ascii="Times New Roman" w:hAnsi="Times New Roman" w:cs="Times New Roman"/>
          <w:sz w:val="28"/>
          <w:szCs w:val="28"/>
          <w:lang w:eastAsia="ru-RU" w:bidi="ru-RU"/>
        </w:rPr>
        <w:t xml:space="preserve"> 1 января  2023</w:t>
      </w:r>
      <w:r w:rsidRPr="000D76C6">
        <w:rPr>
          <w:rFonts w:ascii="Times New Roman" w:hAnsi="Times New Roman" w:cs="Times New Roman"/>
          <w:sz w:val="28"/>
          <w:szCs w:val="28"/>
          <w:lang w:eastAsia="ru-RU" w:bidi="ru-RU"/>
        </w:rPr>
        <w:t xml:space="preserve"> по  </w:t>
      </w:r>
      <w:r w:rsidR="000D76C6">
        <w:rPr>
          <w:rFonts w:ascii="Times New Roman" w:hAnsi="Times New Roman" w:cs="Times New Roman"/>
          <w:sz w:val="28"/>
          <w:szCs w:val="28"/>
          <w:lang w:eastAsia="ru-RU" w:bidi="ru-RU"/>
        </w:rPr>
        <w:t>31 декабря 2023</w:t>
      </w:r>
      <w:r w:rsidRPr="000D76C6">
        <w:rPr>
          <w:rFonts w:ascii="Times New Roman" w:hAnsi="Times New Roman" w:cs="Times New Roman"/>
          <w:sz w:val="28"/>
          <w:szCs w:val="28"/>
          <w:lang w:eastAsia="ru-RU" w:bidi="ru-RU"/>
        </w:rPr>
        <w:t xml:space="preserve"> года, подготовлен во исполнение п. 3 ч. 2 ст. 29 Федерального закона от 29 декабря 2012 года № 273-ФЗ «Об образовании в Российской Федерации», и в соответствии с требованиями приказа Министерства образования и науки Росс</w:t>
      </w:r>
      <w:r w:rsidR="0063248B" w:rsidRPr="000D76C6">
        <w:rPr>
          <w:rFonts w:ascii="Times New Roman" w:hAnsi="Times New Roman" w:cs="Times New Roman"/>
          <w:sz w:val="28"/>
          <w:szCs w:val="28"/>
          <w:lang w:eastAsia="ru-RU" w:bidi="ru-RU"/>
        </w:rPr>
        <w:t xml:space="preserve">ийской Федерации   от 14  июня  2013 </w:t>
      </w:r>
      <w:r w:rsidRPr="000D76C6">
        <w:rPr>
          <w:rFonts w:ascii="Times New Roman" w:hAnsi="Times New Roman" w:cs="Times New Roman"/>
          <w:sz w:val="28"/>
          <w:szCs w:val="28"/>
          <w:lang w:eastAsia="ru-RU" w:bidi="ru-RU"/>
        </w:rPr>
        <w:t>года № 462 «Об</w:t>
      </w:r>
      <w:proofErr w:type="gramEnd"/>
      <w:r w:rsidRPr="000D76C6">
        <w:rPr>
          <w:rFonts w:ascii="Times New Roman" w:hAnsi="Times New Roman" w:cs="Times New Roman"/>
          <w:sz w:val="28"/>
          <w:szCs w:val="28"/>
          <w:lang w:eastAsia="ru-RU" w:bidi="ru-RU"/>
        </w:rPr>
        <w:t xml:space="preserve">  </w:t>
      </w:r>
      <w:proofErr w:type="gramStart"/>
      <w:r w:rsidRPr="000D76C6">
        <w:rPr>
          <w:rFonts w:ascii="Times New Roman" w:hAnsi="Times New Roman" w:cs="Times New Roman"/>
          <w:sz w:val="28"/>
          <w:szCs w:val="28"/>
          <w:lang w:eastAsia="ru-RU" w:bidi="ru-RU"/>
        </w:rPr>
        <w:t>утверждении</w:t>
      </w:r>
      <w:proofErr w:type="gramEnd"/>
      <w:r w:rsidRPr="000D76C6">
        <w:rPr>
          <w:rFonts w:ascii="Times New Roman" w:hAnsi="Times New Roman" w:cs="Times New Roman"/>
          <w:sz w:val="28"/>
          <w:szCs w:val="28"/>
          <w:lang w:eastAsia="ru-RU" w:bidi="ru-RU"/>
        </w:rPr>
        <w:t xml:space="preserve"> порядка проведения </w:t>
      </w:r>
      <w:proofErr w:type="spellStart"/>
      <w:r w:rsidRPr="000D76C6">
        <w:rPr>
          <w:rFonts w:ascii="Times New Roman" w:hAnsi="Times New Roman" w:cs="Times New Roman"/>
          <w:sz w:val="28"/>
          <w:szCs w:val="28"/>
          <w:lang w:eastAsia="ru-RU" w:bidi="ru-RU"/>
        </w:rPr>
        <w:t>самообследования</w:t>
      </w:r>
      <w:proofErr w:type="spellEnd"/>
      <w:r w:rsidRPr="000D76C6">
        <w:rPr>
          <w:rFonts w:ascii="Times New Roman" w:hAnsi="Times New Roman" w:cs="Times New Roman"/>
          <w:sz w:val="28"/>
          <w:szCs w:val="28"/>
          <w:lang w:eastAsia="ru-RU" w:bidi="ru-RU"/>
        </w:rPr>
        <w:t xml:space="preserve"> образовательной организации»</w:t>
      </w:r>
      <w:r w:rsidR="006A705B" w:rsidRPr="000D76C6">
        <w:rPr>
          <w:rFonts w:ascii="Times New Roman" w:hAnsi="Times New Roman" w:cs="Times New Roman"/>
          <w:sz w:val="28"/>
          <w:szCs w:val="28"/>
          <w:lang w:eastAsia="ru-RU" w:bidi="ru-RU"/>
        </w:rPr>
        <w:t>.</w:t>
      </w:r>
    </w:p>
    <w:p w:rsidR="000D76C6" w:rsidRDefault="000D76C6" w:rsidP="00E74C33">
      <w:pPr>
        <w:tabs>
          <w:tab w:val="left" w:pos="1890"/>
        </w:tabs>
        <w:spacing w:after="0" w:line="360" w:lineRule="auto"/>
        <w:ind w:firstLine="709"/>
        <w:jc w:val="center"/>
        <w:rPr>
          <w:rFonts w:ascii="Times New Roman" w:hAnsi="Times New Roman" w:cs="Times New Roman"/>
          <w:b/>
          <w:sz w:val="28"/>
          <w:szCs w:val="28"/>
          <w:lang w:eastAsia="ru-RU" w:bidi="ru-RU"/>
        </w:rPr>
      </w:pPr>
    </w:p>
    <w:p w:rsidR="00E01479" w:rsidRDefault="00E01479" w:rsidP="00E74C33">
      <w:pPr>
        <w:tabs>
          <w:tab w:val="left" w:pos="1890"/>
        </w:tabs>
        <w:spacing w:after="0" w:line="360" w:lineRule="auto"/>
        <w:ind w:firstLine="709"/>
        <w:jc w:val="center"/>
        <w:rPr>
          <w:rFonts w:ascii="Times New Roman" w:hAnsi="Times New Roman" w:cs="Times New Roman"/>
          <w:b/>
          <w:sz w:val="28"/>
          <w:szCs w:val="28"/>
          <w:lang w:eastAsia="ru-RU" w:bidi="ru-RU"/>
        </w:rPr>
      </w:pPr>
      <w:r w:rsidRPr="000D76C6">
        <w:rPr>
          <w:rFonts w:ascii="Times New Roman" w:hAnsi="Times New Roman" w:cs="Times New Roman"/>
          <w:b/>
          <w:sz w:val="28"/>
          <w:szCs w:val="28"/>
          <w:lang w:eastAsia="ru-RU" w:bidi="ru-RU"/>
        </w:rPr>
        <w:t>Раздел 1. Организационно-правовое обеспечение образовательн</w:t>
      </w:r>
      <w:r w:rsidR="005075D2" w:rsidRPr="000D76C6">
        <w:rPr>
          <w:rFonts w:ascii="Times New Roman" w:hAnsi="Times New Roman" w:cs="Times New Roman"/>
          <w:b/>
          <w:sz w:val="28"/>
          <w:szCs w:val="28"/>
          <w:lang w:eastAsia="ru-RU" w:bidi="ru-RU"/>
        </w:rPr>
        <w:t>ой деятельности</w:t>
      </w:r>
    </w:p>
    <w:p w:rsidR="00857A19" w:rsidRPr="000D76C6" w:rsidRDefault="00857A19" w:rsidP="00E74C33">
      <w:pPr>
        <w:tabs>
          <w:tab w:val="left" w:pos="1890"/>
        </w:tabs>
        <w:spacing w:after="0" w:line="360" w:lineRule="auto"/>
        <w:ind w:firstLine="709"/>
        <w:jc w:val="center"/>
        <w:rPr>
          <w:rFonts w:ascii="Times New Roman" w:hAnsi="Times New Roman" w:cs="Times New Roman"/>
          <w:b/>
          <w:sz w:val="28"/>
          <w:szCs w:val="28"/>
          <w:lang w:eastAsia="ru-RU" w:bidi="ru-RU"/>
        </w:rPr>
      </w:pPr>
    </w:p>
    <w:p w:rsidR="00AA4485" w:rsidRDefault="00AA4485" w:rsidP="00E74C33">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 Учебный центр </w:t>
      </w:r>
      <w:r w:rsidR="006A705B" w:rsidRPr="000D76C6">
        <w:rPr>
          <w:rFonts w:ascii="Times New Roman" w:hAnsi="Times New Roman" w:cs="Times New Roman"/>
          <w:sz w:val="28"/>
          <w:szCs w:val="28"/>
          <w:lang w:eastAsia="ru-RU" w:bidi="ru-RU"/>
        </w:rPr>
        <w:t>ООО «1С-Рарус Йошкар-Ола</w:t>
      </w:r>
      <w:r w:rsidR="00E01479" w:rsidRPr="000D76C6">
        <w:rPr>
          <w:rFonts w:ascii="Times New Roman" w:hAnsi="Times New Roman" w:cs="Times New Roman"/>
          <w:sz w:val="28"/>
          <w:szCs w:val="28"/>
          <w:lang w:eastAsia="ru-RU" w:bidi="ru-RU"/>
        </w:rPr>
        <w:t xml:space="preserve">»- это современное учебное заведение, которое </w:t>
      </w:r>
      <w:r w:rsidR="006A705B" w:rsidRPr="000D76C6">
        <w:rPr>
          <w:rFonts w:ascii="Times New Roman" w:hAnsi="Times New Roman" w:cs="Times New Roman"/>
          <w:sz w:val="28"/>
          <w:szCs w:val="28"/>
          <w:lang w:eastAsia="ru-RU" w:bidi="ru-RU"/>
        </w:rPr>
        <w:t>подготавливает пользователей для работы в программах разработанных на платформе 1С</w:t>
      </w:r>
      <w:proofErr w:type="gramStart"/>
      <w:r w:rsidR="006A705B" w:rsidRPr="000D76C6">
        <w:rPr>
          <w:rFonts w:ascii="Times New Roman" w:hAnsi="Times New Roman" w:cs="Times New Roman"/>
          <w:sz w:val="28"/>
          <w:szCs w:val="28"/>
          <w:lang w:eastAsia="ru-RU" w:bidi="ru-RU"/>
        </w:rPr>
        <w:t>:П</w:t>
      </w:r>
      <w:proofErr w:type="gramEnd"/>
      <w:r w:rsidR="006A705B" w:rsidRPr="000D76C6">
        <w:rPr>
          <w:rFonts w:ascii="Times New Roman" w:hAnsi="Times New Roman" w:cs="Times New Roman"/>
          <w:sz w:val="28"/>
          <w:szCs w:val="28"/>
          <w:lang w:eastAsia="ru-RU" w:bidi="ru-RU"/>
        </w:rPr>
        <w:t>редприятие.</w:t>
      </w:r>
      <w:r w:rsidRPr="000D76C6">
        <w:rPr>
          <w:rFonts w:ascii="Times New Roman" w:hAnsi="Times New Roman" w:cs="Times New Roman"/>
          <w:sz w:val="28"/>
          <w:szCs w:val="28"/>
        </w:rPr>
        <w:t xml:space="preserve"> </w:t>
      </w:r>
      <w:r w:rsidRPr="000D76C6">
        <w:rPr>
          <w:rFonts w:ascii="Times New Roman" w:hAnsi="Times New Roman" w:cs="Times New Roman"/>
          <w:sz w:val="28"/>
          <w:szCs w:val="28"/>
          <w:lang w:eastAsia="ru-RU" w:bidi="ru-RU"/>
        </w:rPr>
        <w:t xml:space="preserve">УЦ - это структурное подразделение компании «1С-Рарус Йошкар-Ола». </w:t>
      </w:r>
    </w:p>
    <w:p w:rsidR="00E74C33" w:rsidRPr="000D76C6" w:rsidRDefault="00E74C33" w:rsidP="00E74C33">
      <w:pPr>
        <w:tabs>
          <w:tab w:val="left" w:pos="1890"/>
        </w:tabs>
        <w:spacing w:after="0" w:line="360" w:lineRule="auto"/>
        <w:ind w:firstLine="709"/>
        <w:jc w:val="both"/>
        <w:rPr>
          <w:rFonts w:ascii="Times New Roman" w:hAnsi="Times New Roman" w:cs="Times New Roman"/>
          <w:sz w:val="28"/>
          <w:szCs w:val="28"/>
          <w:lang w:eastAsia="ru-RU" w:bidi="ru-RU"/>
        </w:rPr>
      </w:pPr>
    </w:p>
    <w:p w:rsidR="003B76CE" w:rsidRPr="000D76C6" w:rsidRDefault="000D76C6" w:rsidP="000D76C6">
      <w:pPr>
        <w:tabs>
          <w:tab w:val="left" w:pos="1890"/>
        </w:tabs>
        <w:spacing w:after="0" w:line="360" w:lineRule="auto"/>
        <w:ind w:firstLine="567"/>
        <w:jc w:val="center"/>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Таблица 1 - </w:t>
      </w:r>
      <w:r w:rsidR="00E01479" w:rsidRPr="000D76C6">
        <w:rPr>
          <w:rFonts w:ascii="Times New Roman" w:hAnsi="Times New Roman" w:cs="Times New Roman"/>
          <w:i/>
          <w:sz w:val="28"/>
          <w:szCs w:val="28"/>
          <w:lang w:eastAsia="ru-RU" w:bidi="ru-RU"/>
        </w:rPr>
        <w:t>Основные сведения об организации</w:t>
      </w:r>
    </w:p>
    <w:tbl>
      <w:tblPr>
        <w:tblStyle w:val="a5"/>
        <w:tblW w:w="0" w:type="auto"/>
        <w:tblLook w:val="04A0"/>
      </w:tblPr>
      <w:tblGrid>
        <w:gridCol w:w="4785"/>
        <w:gridCol w:w="4786"/>
      </w:tblGrid>
      <w:tr w:rsidR="00AA4485" w:rsidRPr="000D76C6" w:rsidTr="00AA4485">
        <w:tc>
          <w:tcPr>
            <w:tcW w:w="4785" w:type="dxa"/>
          </w:tcPr>
          <w:p w:rsidR="00AA4485" w:rsidRPr="000D76C6" w:rsidRDefault="00AA4485" w:rsidP="00E74C33">
            <w:pPr>
              <w:tabs>
                <w:tab w:val="left" w:pos="1890"/>
              </w:tabs>
              <w:rPr>
                <w:rFonts w:ascii="Times New Roman" w:hAnsi="Times New Roman" w:cs="Times New Roman"/>
                <w:b/>
                <w:sz w:val="28"/>
                <w:szCs w:val="28"/>
                <w:lang w:eastAsia="ru-RU" w:bidi="ru-RU"/>
              </w:rPr>
            </w:pPr>
            <w:r w:rsidRPr="000D76C6">
              <w:rPr>
                <w:rFonts w:ascii="Times New Roman" w:hAnsi="Times New Roman" w:cs="Times New Roman"/>
                <w:b/>
                <w:sz w:val="28"/>
                <w:szCs w:val="28"/>
                <w:lang w:eastAsia="ru-RU" w:bidi="ru-RU"/>
              </w:rPr>
              <w:t xml:space="preserve">Полное наименование образовательного учреждения </w:t>
            </w:r>
          </w:p>
        </w:tc>
        <w:tc>
          <w:tcPr>
            <w:tcW w:w="4786" w:type="dxa"/>
          </w:tcPr>
          <w:p w:rsidR="00E2138F" w:rsidRPr="000D76C6" w:rsidRDefault="00E2138F" w:rsidP="00E74C33">
            <w:pPr>
              <w:tabs>
                <w:tab w:val="left" w:pos="1890"/>
              </w:tabs>
              <w:ind w:firstLine="567"/>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Общества с ограниченной ответственности</w:t>
            </w:r>
          </w:p>
          <w:p w:rsidR="00AA4485" w:rsidRPr="000D76C6" w:rsidRDefault="00E2138F" w:rsidP="00E74C33">
            <w:pPr>
              <w:tabs>
                <w:tab w:val="left" w:pos="1890"/>
              </w:tabs>
              <w:ind w:firstLine="567"/>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«1С-Рарус Йошкар-Ола»</w:t>
            </w:r>
          </w:p>
        </w:tc>
      </w:tr>
      <w:tr w:rsidR="00AA4485" w:rsidRPr="000D76C6" w:rsidTr="00AA4485">
        <w:tc>
          <w:tcPr>
            <w:tcW w:w="4785" w:type="dxa"/>
          </w:tcPr>
          <w:p w:rsidR="00AA4485" w:rsidRPr="000D76C6" w:rsidRDefault="00AA4485" w:rsidP="00E74C33">
            <w:pPr>
              <w:tabs>
                <w:tab w:val="left" w:pos="1890"/>
              </w:tabs>
              <w:rPr>
                <w:rFonts w:ascii="Times New Roman" w:hAnsi="Times New Roman" w:cs="Times New Roman"/>
                <w:b/>
                <w:sz w:val="28"/>
                <w:szCs w:val="28"/>
                <w:lang w:eastAsia="ru-RU" w:bidi="ru-RU"/>
              </w:rPr>
            </w:pPr>
            <w:r w:rsidRPr="000D76C6">
              <w:rPr>
                <w:rFonts w:ascii="Times New Roman" w:hAnsi="Times New Roman" w:cs="Times New Roman"/>
                <w:b/>
                <w:sz w:val="28"/>
                <w:szCs w:val="28"/>
                <w:lang w:eastAsia="ru-RU" w:bidi="ru-RU"/>
              </w:rPr>
              <w:t>Сокращенное наименование образовательного учреждения</w:t>
            </w:r>
          </w:p>
        </w:tc>
        <w:tc>
          <w:tcPr>
            <w:tcW w:w="4786" w:type="dxa"/>
          </w:tcPr>
          <w:p w:rsidR="00AA4485" w:rsidRPr="000D76C6" w:rsidRDefault="00E2138F" w:rsidP="00E74C33">
            <w:pPr>
              <w:tabs>
                <w:tab w:val="left" w:pos="1890"/>
              </w:tabs>
              <w:ind w:firstLine="567"/>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ООО «1С-Рарус Йошкар-Ола»</w:t>
            </w:r>
          </w:p>
        </w:tc>
      </w:tr>
      <w:tr w:rsidR="00AA4485" w:rsidRPr="000D76C6" w:rsidTr="00AA4485">
        <w:tc>
          <w:tcPr>
            <w:tcW w:w="4785" w:type="dxa"/>
          </w:tcPr>
          <w:p w:rsidR="00AA4485" w:rsidRPr="000D76C6" w:rsidRDefault="00AA4485" w:rsidP="00E74C33">
            <w:pPr>
              <w:tabs>
                <w:tab w:val="left" w:pos="1890"/>
              </w:tabs>
              <w:rPr>
                <w:rFonts w:ascii="Times New Roman" w:hAnsi="Times New Roman" w:cs="Times New Roman"/>
                <w:b/>
                <w:sz w:val="28"/>
                <w:szCs w:val="28"/>
                <w:lang w:eastAsia="ru-RU" w:bidi="ru-RU"/>
              </w:rPr>
            </w:pPr>
            <w:r w:rsidRPr="000D76C6">
              <w:rPr>
                <w:rFonts w:ascii="Times New Roman" w:hAnsi="Times New Roman" w:cs="Times New Roman"/>
                <w:b/>
                <w:sz w:val="28"/>
                <w:szCs w:val="28"/>
                <w:lang w:eastAsia="ru-RU" w:bidi="ru-RU"/>
              </w:rPr>
              <w:t>Тип образовательного учреждения</w:t>
            </w:r>
          </w:p>
        </w:tc>
        <w:tc>
          <w:tcPr>
            <w:tcW w:w="4786" w:type="dxa"/>
          </w:tcPr>
          <w:p w:rsidR="00AA4485" w:rsidRPr="000D76C6" w:rsidRDefault="00E2138F" w:rsidP="00E74C33">
            <w:pPr>
              <w:tabs>
                <w:tab w:val="left" w:pos="1890"/>
              </w:tabs>
              <w:ind w:firstLine="567"/>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Организация дополнительного </w:t>
            </w:r>
            <w:r w:rsidRPr="000D76C6">
              <w:rPr>
                <w:rFonts w:ascii="Times New Roman" w:hAnsi="Times New Roman" w:cs="Times New Roman"/>
                <w:sz w:val="28"/>
                <w:szCs w:val="28"/>
                <w:lang w:val="en-US" w:eastAsia="ru-RU" w:bidi="ru-RU"/>
              </w:rPr>
              <w:t xml:space="preserve">                                                 </w:t>
            </w:r>
            <w:r w:rsidRPr="000D76C6">
              <w:rPr>
                <w:rFonts w:ascii="Times New Roman" w:hAnsi="Times New Roman" w:cs="Times New Roman"/>
                <w:sz w:val="28"/>
                <w:szCs w:val="28"/>
                <w:lang w:eastAsia="ru-RU" w:bidi="ru-RU"/>
              </w:rPr>
              <w:t>профессионального образования</w:t>
            </w:r>
          </w:p>
        </w:tc>
      </w:tr>
      <w:tr w:rsidR="00AA4485" w:rsidRPr="000D76C6" w:rsidTr="00AA4485">
        <w:tc>
          <w:tcPr>
            <w:tcW w:w="4785" w:type="dxa"/>
          </w:tcPr>
          <w:p w:rsidR="00AA4485" w:rsidRPr="000D76C6" w:rsidRDefault="00E2138F" w:rsidP="00E74C33">
            <w:pPr>
              <w:tabs>
                <w:tab w:val="left" w:pos="1890"/>
              </w:tabs>
              <w:rPr>
                <w:rFonts w:ascii="Times New Roman" w:hAnsi="Times New Roman" w:cs="Times New Roman"/>
                <w:b/>
                <w:sz w:val="28"/>
                <w:szCs w:val="28"/>
                <w:lang w:eastAsia="ru-RU" w:bidi="ru-RU"/>
              </w:rPr>
            </w:pPr>
            <w:r w:rsidRPr="000D76C6">
              <w:rPr>
                <w:rFonts w:ascii="Times New Roman" w:hAnsi="Times New Roman" w:cs="Times New Roman"/>
                <w:b/>
                <w:sz w:val="28"/>
                <w:szCs w:val="28"/>
                <w:lang w:eastAsia="ru-RU" w:bidi="ru-RU"/>
              </w:rPr>
              <w:t>Учредители</w:t>
            </w:r>
          </w:p>
        </w:tc>
        <w:tc>
          <w:tcPr>
            <w:tcW w:w="4786" w:type="dxa"/>
          </w:tcPr>
          <w:p w:rsidR="00E2138F" w:rsidRPr="000D76C6" w:rsidRDefault="00E2138F" w:rsidP="00E74C33">
            <w:pPr>
              <w:tabs>
                <w:tab w:val="left" w:pos="1890"/>
              </w:tabs>
              <w:ind w:firstLine="567"/>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Васильева Александра Валерьевна</w:t>
            </w:r>
          </w:p>
          <w:p w:rsidR="00E2138F" w:rsidRPr="000D76C6" w:rsidRDefault="00E2138F" w:rsidP="00E74C33">
            <w:pPr>
              <w:tabs>
                <w:tab w:val="left" w:pos="1890"/>
              </w:tabs>
              <w:ind w:firstLine="567"/>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Шемчук Денис Юрьевич</w:t>
            </w:r>
          </w:p>
          <w:p w:rsidR="00AA4485" w:rsidRPr="000D76C6" w:rsidRDefault="00E2138F" w:rsidP="00E74C33">
            <w:pPr>
              <w:tabs>
                <w:tab w:val="left" w:pos="1890"/>
              </w:tabs>
              <w:ind w:firstLine="567"/>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ООО «1С-Рарус УК»</w:t>
            </w:r>
          </w:p>
        </w:tc>
      </w:tr>
      <w:tr w:rsidR="00AA4485" w:rsidRPr="000D76C6" w:rsidTr="00AA4485">
        <w:tc>
          <w:tcPr>
            <w:tcW w:w="4785" w:type="dxa"/>
          </w:tcPr>
          <w:p w:rsidR="00AA4485" w:rsidRPr="000D76C6" w:rsidRDefault="00C254B2" w:rsidP="00E74C33">
            <w:pPr>
              <w:tabs>
                <w:tab w:val="left" w:pos="1890"/>
              </w:tabs>
              <w:rPr>
                <w:rFonts w:ascii="Times New Roman" w:hAnsi="Times New Roman" w:cs="Times New Roman"/>
                <w:b/>
                <w:sz w:val="28"/>
                <w:szCs w:val="28"/>
                <w:lang w:eastAsia="ru-RU" w:bidi="ru-RU"/>
              </w:rPr>
            </w:pPr>
            <w:r w:rsidRPr="000D76C6">
              <w:rPr>
                <w:rFonts w:ascii="Times New Roman" w:hAnsi="Times New Roman" w:cs="Times New Roman"/>
                <w:b/>
                <w:sz w:val="28"/>
                <w:szCs w:val="28"/>
                <w:lang w:eastAsia="ru-RU" w:bidi="ru-RU"/>
              </w:rPr>
              <w:lastRenderedPageBreak/>
              <w:t>Адрес</w:t>
            </w:r>
          </w:p>
        </w:tc>
        <w:tc>
          <w:tcPr>
            <w:tcW w:w="4786" w:type="dxa"/>
          </w:tcPr>
          <w:p w:rsidR="00AA4485" w:rsidRPr="000D76C6" w:rsidRDefault="00E2138F" w:rsidP="00E74C33">
            <w:pPr>
              <w:tabs>
                <w:tab w:val="left" w:pos="1890"/>
              </w:tabs>
              <w:ind w:firstLine="567"/>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РФ, Республика Марий Эл, г. Йошкар-Ола, ул. Волкова, д. 68</w:t>
            </w:r>
          </w:p>
        </w:tc>
      </w:tr>
      <w:tr w:rsidR="00AA4485" w:rsidRPr="000D76C6" w:rsidTr="00AA4485">
        <w:tc>
          <w:tcPr>
            <w:tcW w:w="4785" w:type="dxa"/>
          </w:tcPr>
          <w:p w:rsidR="00AA4485" w:rsidRPr="000D76C6" w:rsidRDefault="00C254B2" w:rsidP="00E74C33">
            <w:pPr>
              <w:tabs>
                <w:tab w:val="left" w:pos="1890"/>
              </w:tabs>
              <w:rPr>
                <w:rFonts w:ascii="Times New Roman" w:hAnsi="Times New Roman" w:cs="Times New Roman"/>
                <w:b/>
                <w:sz w:val="28"/>
                <w:szCs w:val="28"/>
                <w:lang w:eastAsia="ru-RU" w:bidi="ru-RU"/>
              </w:rPr>
            </w:pPr>
            <w:r w:rsidRPr="000D76C6">
              <w:rPr>
                <w:rFonts w:ascii="Times New Roman" w:hAnsi="Times New Roman" w:cs="Times New Roman"/>
                <w:b/>
                <w:sz w:val="28"/>
                <w:szCs w:val="28"/>
                <w:lang w:eastAsia="ru-RU" w:bidi="ru-RU"/>
              </w:rPr>
              <w:t>Телефон</w:t>
            </w:r>
          </w:p>
        </w:tc>
        <w:tc>
          <w:tcPr>
            <w:tcW w:w="4786" w:type="dxa"/>
          </w:tcPr>
          <w:p w:rsidR="00AA4485" w:rsidRPr="000D76C6" w:rsidRDefault="00E2138F" w:rsidP="00E74C33">
            <w:pPr>
              <w:tabs>
                <w:tab w:val="left" w:pos="1890"/>
              </w:tabs>
              <w:ind w:firstLine="567"/>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(8362)23-24-44</w:t>
            </w:r>
          </w:p>
        </w:tc>
      </w:tr>
      <w:tr w:rsidR="00AA4485" w:rsidRPr="000D76C6" w:rsidTr="00AA4485">
        <w:tc>
          <w:tcPr>
            <w:tcW w:w="4785" w:type="dxa"/>
          </w:tcPr>
          <w:p w:rsidR="00AA4485" w:rsidRPr="000D76C6" w:rsidRDefault="00C254B2" w:rsidP="00E74C33">
            <w:pPr>
              <w:tabs>
                <w:tab w:val="left" w:pos="1890"/>
              </w:tabs>
              <w:rPr>
                <w:rFonts w:ascii="Times New Roman" w:hAnsi="Times New Roman" w:cs="Times New Roman"/>
                <w:b/>
                <w:sz w:val="28"/>
                <w:szCs w:val="28"/>
                <w:lang w:eastAsia="ru-RU" w:bidi="ru-RU"/>
              </w:rPr>
            </w:pPr>
            <w:r w:rsidRPr="000D76C6">
              <w:rPr>
                <w:rFonts w:ascii="Times New Roman" w:hAnsi="Times New Roman" w:cs="Times New Roman"/>
                <w:b/>
                <w:sz w:val="28"/>
                <w:szCs w:val="28"/>
                <w:lang w:eastAsia="ru-RU" w:bidi="ru-RU"/>
              </w:rPr>
              <w:t>Официальный сайт</w:t>
            </w:r>
          </w:p>
        </w:tc>
        <w:tc>
          <w:tcPr>
            <w:tcW w:w="4786" w:type="dxa"/>
          </w:tcPr>
          <w:p w:rsidR="00AA4485" w:rsidRPr="000D76C6" w:rsidRDefault="00E2138F" w:rsidP="00E74C33">
            <w:pPr>
              <w:tabs>
                <w:tab w:val="left" w:pos="1890"/>
              </w:tabs>
              <w:ind w:firstLine="567"/>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val="en-US" w:eastAsia="ru-RU" w:bidi="ru-RU"/>
              </w:rPr>
              <w:t>www</w:t>
            </w: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val="en-US" w:eastAsia="ru-RU" w:bidi="ru-RU"/>
              </w:rPr>
              <w:t>avtorsoft.ru</w:t>
            </w:r>
          </w:p>
        </w:tc>
      </w:tr>
      <w:tr w:rsidR="00AA4485" w:rsidRPr="000D76C6" w:rsidTr="00AA4485">
        <w:tc>
          <w:tcPr>
            <w:tcW w:w="4785" w:type="dxa"/>
          </w:tcPr>
          <w:p w:rsidR="00AA4485" w:rsidRPr="000D76C6" w:rsidRDefault="00C254B2" w:rsidP="00E74C33">
            <w:pPr>
              <w:tabs>
                <w:tab w:val="left" w:pos="1890"/>
              </w:tabs>
              <w:rPr>
                <w:rFonts w:ascii="Times New Roman" w:hAnsi="Times New Roman" w:cs="Times New Roman"/>
                <w:b/>
                <w:sz w:val="28"/>
                <w:szCs w:val="28"/>
                <w:lang w:eastAsia="ru-RU" w:bidi="ru-RU"/>
              </w:rPr>
            </w:pPr>
            <w:r w:rsidRPr="000D76C6">
              <w:rPr>
                <w:rFonts w:ascii="Times New Roman" w:hAnsi="Times New Roman" w:cs="Times New Roman"/>
                <w:b/>
                <w:sz w:val="28"/>
                <w:szCs w:val="28"/>
                <w:lang w:eastAsia="ru-RU" w:bidi="ru-RU"/>
              </w:rPr>
              <w:t>Адрес электронной почты</w:t>
            </w:r>
          </w:p>
        </w:tc>
        <w:tc>
          <w:tcPr>
            <w:tcW w:w="4786" w:type="dxa"/>
          </w:tcPr>
          <w:p w:rsidR="00AA4485" w:rsidRPr="000D76C6" w:rsidRDefault="00E2138F" w:rsidP="00E74C33">
            <w:pPr>
              <w:tabs>
                <w:tab w:val="left" w:pos="1890"/>
              </w:tabs>
              <w:ind w:firstLine="567"/>
              <w:jc w:val="center"/>
              <w:rPr>
                <w:rFonts w:ascii="Times New Roman" w:hAnsi="Times New Roman" w:cs="Times New Roman"/>
                <w:sz w:val="28"/>
                <w:szCs w:val="28"/>
                <w:lang w:val="en-US" w:eastAsia="ru-RU" w:bidi="ru-RU"/>
              </w:rPr>
            </w:pPr>
            <w:r w:rsidRPr="000D76C6">
              <w:rPr>
                <w:rFonts w:ascii="Times New Roman" w:hAnsi="Times New Roman" w:cs="Times New Roman"/>
                <w:sz w:val="28"/>
                <w:szCs w:val="28"/>
                <w:lang w:val="en-US" w:eastAsia="ru-RU" w:bidi="ru-RU"/>
              </w:rPr>
              <w:t>info@rarus.ru</w:t>
            </w:r>
          </w:p>
        </w:tc>
      </w:tr>
      <w:tr w:rsidR="00C254B2" w:rsidRPr="000D76C6" w:rsidTr="00AA4485">
        <w:tc>
          <w:tcPr>
            <w:tcW w:w="4785" w:type="dxa"/>
          </w:tcPr>
          <w:p w:rsidR="00C254B2" w:rsidRPr="000D76C6" w:rsidRDefault="00C254B2" w:rsidP="00E74C33">
            <w:pPr>
              <w:tabs>
                <w:tab w:val="left" w:pos="1890"/>
              </w:tabs>
              <w:rPr>
                <w:rFonts w:ascii="Times New Roman" w:hAnsi="Times New Roman" w:cs="Times New Roman"/>
                <w:b/>
                <w:sz w:val="28"/>
                <w:szCs w:val="28"/>
                <w:lang w:eastAsia="ru-RU" w:bidi="ru-RU"/>
              </w:rPr>
            </w:pPr>
            <w:r w:rsidRPr="000D76C6">
              <w:rPr>
                <w:rFonts w:ascii="Times New Roman" w:hAnsi="Times New Roman" w:cs="Times New Roman"/>
                <w:b/>
                <w:sz w:val="28"/>
                <w:szCs w:val="28"/>
                <w:lang w:eastAsia="ru-RU" w:bidi="ru-RU"/>
              </w:rPr>
              <w:t>Основной государственный регистрационный номер (ОГРН)</w:t>
            </w:r>
          </w:p>
        </w:tc>
        <w:tc>
          <w:tcPr>
            <w:tcW w:w="4786" w:type="dxa"/>
          </w:tcPr>
          <w:p w:rsidR="00C254B2" w:rsidRPr="000D76C6" w:rsidRDefault="00E2138F" w:rsidP="00E74C33">
            <w:pPr>
              <w:tabs>
                <w:tab w:val="left" w:pos="1890"/>
              </w:tabs>
              <w:ind w:firstLine="567"/>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1021200785726</w:t>
            </w:r>
          </w:p>
        </w:tc>
      </w:tr>
      <w:tr w:rsidR="00C254B2" w:rsidRPr="000D76C6" w:rsidTr="00AA4485">
        <w:tc>
          <w:tcPr>
            <w:tcW w:w="4785" w:type="dxa"/>
          </w:tcPr>
          <w:p w:rsidR="00C254B2" w:rsidRPr="000D76C6" w:rsidRDefault="00C254B2" w:rsidP="00E74C33">
            <w:pPr>
              <w:tabs>
                <w:tab w:val="left" w:pos="1890"/>
              </w:tabs>
              <w:rPr>
                <w:rFonts w:ascii="Times New Roman" w:hAnsi="Times New Roman" w:cs="Times New Roman"/>
                <w:b/>
                <w:sz w:val="28"/>
                <w:szCs w:val="28"/>
                <w:lang w:eastAsia="ru-RU" w:bidi="ru-RU"/>
              </w:rPr>
            </w:pPr>
            <w:r w:rsidRPr="000D76C6">
              <w:rPr>
                <w:rFonts w:ascii="Times New Roman" w:hAnsi="Times New Roman" w:cs="Times New Roman"/>
                <w:b/>
                <w:sz w:val="28"/>
                <w:szCs w:val="28"/>
                <w:lang w:eastAsia="ru-RU" w:bidi="ru-RU"/>
              </w:rPr>
              <w:t>Идентификационный номер налогоплательщика (ИНН)</w:t>
            </w:r>
          </w:p>
        </w:tc>
        <w:tc>
          <w:tcPr>
            <w:tcW w:w="4786" w:type="dxa"/>
          </w:tcPr>
          <w:p w:rsidR="00C254B2" w:rsidRPr="000D76C6" w:rsidRDefault="00E2138F" w:rsidP="00E74C33">
            <w:pPr>
              <w:tabs>
                <w:tab w:val="left" w:pos="1890"/>
              </w:tabs>
              <w:ind w:firstLine="567"/>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1215007858</w:t>
            </w:r>
          </w:p>
        </w:tc>
      </w:tr>
    </w:tbl>
    <w:p w:rsidR="00E2138F" w:rsidRPr="000D76C6" w:rsidRDefault="00E2138F" w:rsidP="000D76C6">
      <w:pPr>
        <w:tabs>
          <w:tab w:val="left" w:pos="1890"/>
        </w:tabs>
        <w:spacing w:after="0" w:line="360" w:lineRule="auto"/>
        <w:ind w:firstLine="567"/>
        <w:rPr>
          <w:rFonts w:ascii="Times New Roman" w:hAnsi="Times New Roman" w:cs="Times New Roman"/>
          <w:sz w:val="28"/>
          <w:szCs w:val="28"/>
          <w:lang w:eastAsia="ru-RU" w:bidi="ru-RU"/>
        </w:rPr>
      </w:pPr>
    </w:p>
    <w:p w:rsidR="00CE646C" w:rsidRPr="000D76C6" w:rsidRDefault="00261828" w:rsidP="00E74C33">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ООО</w:t>
      </w:r>
      <w:r w:rsidR="00CE646C" w:rsidRPr="000D76C6">
        <w:rPr>
          <w:rFonts w:ascii="Times New Roman" w:hAnsi="Times New Roman" w:cs="Times New Roman"/>
          <w:sz w:val="28"/>
          <w:szCs w:val="28"/>
          <w:lang w:eastAsia="ru-RU" w:bidi="ru-RU"/>
        </w:rPr>
        <w:t xml:space="preserve"> «</w:t>
      </w:r>
      <w:r w:rsidRPr="000D76C6">
        <w:rPr>
          <w:rFonts w:ascii="Times New Roman" w:hAnsi="Times New Roman" w:cs="Times New Roman"/>
          <w:sz w:val="28"/>
          <w:szCs w:val="28"/>
          <w:lang w:eastAsia="ru-RU" w:bidi="ru-RU"/>
        </w:rPr>
        <w:t>1С-Рарус Йошкар-Ола</w:t>
      </w:r>
      <w:r w:rsidR="00CE646C" w:rsidRPr="000D76C6">
        <w:rPr>
          <w:rFonts w:ascii="Times New Roman" w:hAnsi="Times New Roman" w:cs="Times New Roman"/>
          <w:sz w:val="28"/>
          <w:szCs w:val="28"/>
          <w:lang w:eastAsia="ru-RU" w:bidi="ru-RU"/>
        </w:rPr>
        <w:t xml:space="preserve">» осуществляет свою деятельность по реализации дополнительных </w:t>
      </w:r>
      <w:r w:rsidRPr="000D76C6">
        <w:rPr>
          <w:rFonts w:ascii="Times New Roman" w:hAnsi="Times New Roman" w:cs="Times New Roman"/>
          <w:sz w:val="28"/>
          <w:szCs w:val="28"/>
          <w:lang w:eastAsia="ru-RU" w:bidi="ru-RU"/>
        </w:rPr>
        <w:t>профессиональных программ с 2014</w:t>
      </w:r>
      <w:r w:rsidR="00CE646C" w:rsidRPr="000D76C6">
        <w:rPr>
          <w:rFonts w:ascii="Times New Roman" w:hAnsi="Times New Roman" w:cs="Times New Roman"/>
          <w:sz w:val="28"/>
          <w:szCs w:val="28"/>
          <w:lang w:eastAsia="ru-RU" w:bidi="ru-RU"/>
        </w:rPr>
        <w:t xml:space="preserve"> года.</w:t>
      </w:r>
    </w:p>
    <w:p w:rsidR="00CE646C" w:rsidRPr="000D76C6" w:rsidRDefault="00261828" w:rsidP="00E74C33">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ООО «1С-Рарус Йошкар-Ола» </w:t>
      </w:r>
      <w:r w:rsidR="00CE646C" w:rsidRPr="000D76C6">
        <w:rPr>
          <w:rFonts w:ascii="Times New Roman" w:hAnsi="Times New Roman" w:cs="Times New Roman"/>
          <w:sz w:val="28"/>
          <w:szCs w:val="28"/>
          <w:lang w:eastAsia="ru-RU" w:bidi="ru-RU"/>
        </w:rPr>
        <w:t>осуществляет свою деятельность на основании Федерального Закона «Об образовании в Рос</w:t>
      </w:r>
      <w:r w:rsidR="005075D2" w:rsidRPr="000D76C6">
        <w:rPr>
          <w:rFonts w:ascii="Times New Roman" w:hAnsi="Times New Roman" w:cs="Times New Roman"/>
          <w:sz w:val="28"/>
          <w:szCs w:val="28"/>
          <w:lang w:eastAsia="ru-RU" w:bidi="ru-RU"/>
        </w:rPr>
        <w:t xml:space="preserve">сийской Федерации», </w:t>
      </w:r>
      <w:r w:rsidR="00CE646C" w:rsidRPr="000D76C6">
        <w:rPr>
          <w:rFonts w:ascii="Times New Roman" w:hAnsi="Times New Roman" w:cs="Times New Roman"/>
          <w:sz w:val="28"/>
          <w:szCs w:val="28"/>
          <w:lang w:eastAsia="ru-RU" w:bidi="ru-RU"/>
        </w:rPr>
        <w:t>Устав</w:t>
      </w:r>
      <w:proofErr w:type="gramStart"/>
      <w:r w:rsidR="00CE646C" w:rsidRPr="000D76C6">
        <w:rPr>
          <w:rFonts w:ascii="Times New Roman" w:hAnsi="Times New Roman" w:cs="Times New Roman"/>
          <w:sz w:val="28"/>
          <w:szCs w:val="28"/>
          <w:lang w:eastAsia="ru-RU" w:bidi="ru-RU"/>
        </w:rPr>
        <w:t xml:space="preserve">а </w:t>
      </w:r>
      <w:r w:rsidRPr="000D76C6">
        <w:rPr>
          <w:rFonts w:ascii="Times New Roman" w:hAnsi="Times New Roman" w:cs="Times New Roman"/>
          <w:sz w:val="28"/>
          <w:szCs w:val="28"/>
          <w:lang w:eastAsia="ru-RU" w:bidi="ru-RU"/>
        </w:rPr>
        <w:t>ООО</w:t>
      </w:r>
      <w:proofErr w:type="gramEnd"/>
      <w:r w:rsidRPr="000D76C6">
        <w:rPr>
          <w:rFonts w:ascii="Times New Roman" w:hAnsi="Times New Roman" w:cs="Times New Roman"/>
          <w:sz w:val="28"/>
          <w:szCs w:val="28"/>
          <w:lang w:eastAsia="ru-RU" w:bidi="ru-RU"/>
        </w:rPr>
        <w:t xml:space="preserve"> «1С-Рарус Йошкар-Ола</w:t>
      </w:r>
      <w:r w:rsidR="00CE646C" w:rsidRPr="000D76C6">
        <w:rPr>
          <w:rFonts w:ascii="Times New Roman" w:hAnsi="Times New Roman" w:cs="Times New Roman"/>
          <w:sz w:val="28"/>
          <w:szCs w:val="28"/>
          <w:lang w:eastAsia="ru-RU" w:bidi="ru-RU"/>
        </w:rPr>
        <w:t>», внутренних распорядительных документов и других законодательных актов.</w:t>
      </w:r>
    </w:p>
    <w:p w:rsidR="00E2138F" w:rsidRDefault="00CE646C" w:rsidP="00E74C33">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Образовательная деятельность в </w:t>
      </w:r>
      <w:r w:rsidR="00261828" w:rsidRPr="000D76C6">
        <w:rPr>
          <w:rFonts w:ascii="Times New Roman" w:hAnsi="Times New Roman" w:cs="Times New Roman"/>
          <w:sz w:val="28"/>
          <w:szCs w:val="28"/>
          <w:lang w:eastAsia="ru-RU" w:bidi="ru-RU"/>
        </w:rPr>
        <w:t xml:space="preserve">Учебном центре </w:t>
      </w:r>
      <w:r w:rsidRPr="000D76C6">
        <w:rPr>
          <w:rFonts w:ascii="Times New Roman" w:hAnsi="Times New Roman" w:cs="Times New Roman"/>
          <w:sz w:val="28"/>
          <w:szCs w:val="28"/>
          <w:lang w:eastAsia="ru-RU" w:bidi="ru-RU"/>
        </w:rPr>
        <w:t>осуществляется на основании лицензии Министерства образования и</w:t>
      </w:r>
      <w:r w:rsidR="00B7736C" w:rsidRPr="000D76C6">
        <w:rPr>
          <w:rFonts w:ascii="Times New Roman" w:hAnsi="Times New Roman" w:cs="Times New Roman"/>
          <w:sz w:val="28"/>
          <w:szCs w:val="28"/>
          <w:lang w:eastAsia="ru-RU" w:bidi="ru-RU"/>
        </w:rPr>
        <w:t xml:space="preserve"> науки Республики Марий Эл 12Л01 0000756 от 23 марта </w:t>
      </w:r>
      <w:r w:rsidR="00261828" w:rsidRPr="000D76C6">
        <w:rPr>
          <w:rFonts w:ascii="Times New Roman" w:hAnsi="Times New Roman" w:cs="Times New Roman"/>
          <w:sz w:val="28"/>
          <w:szCs w:val="28"/>
          <w:lang w:eastAsia="ru-RU" w:bidi="ru-RU"/>
        </w:rPr>
        <w:t>2016</w:t>
      </w:r>
      <w:r w:rsidRPr="000D76C6">
        <w:rPr>
          <w:rFonts w:ascii="Times New Roman" w:hAnsi="Times New Roman" w:cs="Times New Roman"/>
          <w:sz w:val="28"/>
          <w:szCs w:val="28"/>
          <w:lang w:eastAsia="ru-RU" w:bidi="ru-RU"/>
        </w:rPr>
        <w:t xml:space="preserve"> г. В соответствии с лицензией </w:t>
      </w:r>
      <w:r w:rsidR="00261828" w:rsidRPr="000D76C6">
        <w:rPr>
          <w:rFonts w:ascii="Times New Roman" w:hAnsi="Times New Roman" w:cs="Times New Roman"/>
          <w:sz w:val="28"/>
          <w:szCs w:val="28"/>
          <w:lang w:eastAsia="ru-RU" w:bidi="ru-RU"/>
        </w:rPr>
        <w:t xml:space="preserve">ООО «1С-Рарус Йошкар-Ола» </w:t>
      </w:r>
      <w:r w:rsidRPr="000D76C6">
        <w:rPr>
          <w:rFonts w:ascii="Times New Roman" w:hAnsi="Times New Roman" w:cs="Times New Roman"/>
          <w:sz w:val="28"/>
          <w:szCs w:val="28"/>
          <w:lang w:eastAsia="ru-RU" w:bidi="ru-RU"/>
        </w:rPr>
        <w:t xml:space="preserve"> имеет право на ведение образ</w:t>
      </w:r>
      <w:r w:rsidR="00E74C33">
        <w:rPr>
          <w:rFonts w:ascii="Times New Roman" w:hAnsi="Times New Roman" w:cs="Times New Roman"/>
          <w:sz w:val="28"/>
          <w:szCs w:val="28"/>
          <w:lang w:eastAsia="ru-RU" w:bidi="ru-RU"/>
        </w:rPr>
        <w:t xml:space="preserve">овательной деятельности в сфере </w:t>
      </w:r>
      <w:r w:rsidRPr="000D76C6">
        <w:rPr>
          <w:rFonts w:ascii="Times New Roman" w:hAnsi="Times New Roman" w:cs="Times New Roman"/>
          <w:sz w:val="28"/>
          <w:szCs w:val="28"/>
          <w:lang w:eastAsia="ru-RU" w:bidi="ru-RU"/>
        </w:rPr>
        <w:t>дополнительног</w:t>
      </w:r>
      <w:r w:rsidR="00261828" w:rsidRPr="000D76C6">
        <w:rPr>
          <w:rFonts w:ascii="Times New Roman" w:hAnsi="Times New Roman" w:cs="Times New Roman"/>
          <w:sz w:val="28"/>
          <w:szCs w:val="28"/>
          <w:lang w:eastAsia="ru-RU" w:bidi="ru-RU"/>
        </w:rPr>
        <w:t xml:space="preserve">о </w:t>
      </w:r>
      <w:r w:rsidR="00E74C33">
        <w:rPr>
          <w:rFonts w:ascii="Times New Roman" w:hAnsi="Times New Roman" w:cs="Times New Roman"/>
          <w:sz w:val="28"/>
          <w:szCs w:val="28"/>
          <w:lang w:eastAsia="ru-RU" w:bidi="ru-RU"/>
        </w:rPr>
        <w:t xml:space="preserve">профессионального образования и </w:t>
      </w:r>
      <w:r w:rsidR="00261828" w:rsidRPr="000D76C6">
        <w:rPr>
          <w:rFonts w:ascii="Times New Roman" w:hAnsi="Times New Roman" w:cs="Times New Roman"/>
          <w:sz w:val="28"/>
          <w:szCs w:val="28"/>
          <w:lang w:eastAsia="ru-RU" w:bidi="ru-RU"/>
        </w:rPr>
        <w:t>профессионального обучения.</w:t>
      </w:r>
    </w:p>
    <w:p w:rsidR="00E74C33" w:rsidRPr="000D76C6" w:rsidRDefault="00E74C33" w:rsidP="00E74C33">
      <w:pPr>
        <w:tabs>
          <w:tab w:val="left" w:pos="1890"/>
        </w:tabs>
        <w:spacing w:after="0" w:line="360" w:lineRule="auto"/>
        <w:ind w:firstLine="709"/>
        <w:jc w:val="both"/>
        <w:rPr>
          <w:rFonts w:ascii="Times New Roman" w:hAnsi="Times New Roman" w:cs="Times New Roman"/>
          <w:sz w:val="28"/>
          <w:szCs w:val="28"/>
          <w:lang w:eastAsia="ru-RU" w:bidi="ru-RU"/>
        </w:rPr>
      </w:pPr>
    </w:p>
    <w:p w:rsidR="00B7736C" w:rsidRDefault="00B7736C" w:rsidP="000D76C6">
      <w:pPr>
        <w:tabs>
          <w:tab w:val="left" w:pos="1890"/>
        </w:tabs>
        <w:spacing w:after="0" w:line="360" w:lineRule="auto"/>
        <w:ind w:firstLine="567"/>
        <w:jc w:val="center"/>
        <w:rPr>
          <w:rFonts w:ascii="Times New Roman" w:hAnsi="Times New Roman" w:cs="Times New Roman"/>
          <w:b/>
          <w:sz w:val="28"/>
          <w:szCs w:val="28"/>
          <w:lang w:eastAsia="ru-RU" w:bidi="ru-RU"/>
        </w:rPr>
      </w:pPr>
      <w:r w:rsidRPr="000D76C6">
        <w:rPr>
          <w:rFonts w:ascii="Times New Roman" w:hAnsi="Times New Roman" w:cs="Times New Roman"/>
          <w:b/>
          <w:sz w:val="28"/>
          <w:szCs w:val="28"/>
          <w:lang w:eastAsia="ru-RU" w:bidi="ru-RU"/>
        </w:rPr>
        <w:t>Раздел 2. Система управления образовательным учреждением</w:t>
      </w:r>
    </w:p>
    <w:p w:rsidR="00857A19" w:rsidRPr="000D76C6" w:rsidRDefault="00857A19" w:rsidP="000D76C6">
      <w:pPr>
        <w:tabs>
          <w:tab w:val="left" w:pos="1890"/>
        </w:tabs>
        <w:spacing w:after="0" w:line="360" w:lineRule="auto"/>
        <w:ind w:firstLine="567"/>
        <w:jc w:val="center"/>
        <w:rPr>
          <w:rFonts w:ascii="Times New Roman" w:hAnsi="Times New Roman" w:cs="Times New Roman"/>
          <w:b/>
          <w:sz w:val="28"/>
          <w:szCs w:val="28"/>
          <w:lang w:eastAsia="ru-RU" w:bidi="ru-RU"/>
        </w:rPr>
      </w:pPr>
    </w:p>
    <w:p w:rsidR="00B7736C" w:rsidRDefault="00B7736C" w:rsidP="000D76C6">
      <w:pPr>
        <w:tabs>
          <w:tab w:val="left" w:pos="1890"/>
        </w:tabs>
        <w:spacing w:after="0" w:line="360" w:lineRule="auto"/>
        <w:ind w:firstLine="567"/>
        <w:jc w:val="center"/>
        <w:rPr>
          <w:rFonts w:ascii="Times New Roman" w:hAnsi="Times New Roman" w:cs="Times New Roman"/>
          <w:b/>
          <w:i/>
          <w:sz w:val="28"/>
          <w:szCs w:val="28"/>
          <w:lang w:eastAsia="ru-RU" w:bidi="ru-RU"/>
        </w:rPr>
      </w:pPr>
      <w:r w:rsidRPr="000D76C6">
        <w:rPr>
          <w:rFonts w:ascii="Times New Roman" w:hAnsi="Times New Roman" w:cs="Times New Roman"/>
          <w:b/>
          <w:i/>
          <w:sz w:val="28"/>
          <w:szCs w:val="28"/>
          <w:lang w:eastAsia="ru-RU" w:bidi="ru-RU"/>
        </w:rPr>
        <w:t>2.1. Соответствие организации управления образовательным у</w:t>
      </w:r>
      <w:r w:rsidR="00857A19">
        <w:rPr>
          <w:rFonts w:ascii="Times New Roman" w:hAnsi="Times New Roman" w:cs="Times New Roman"/>
          <w:b/>
          <w:i/>
          <w:sz w:val="28"/>
          <w:szCs w:val="28"/>
          <w:lang w:eastAsia="ru-RU" w:bidi="ru-RU"/>
        </w:rPr>
        <w:t>чреждением уставным требованиям</w:t>
      </w:r>
    </w:p>
    <w:p w:rsidR="00857A19" w:rsidRPr="000D76C6" w:rsidRDefault="00857A19" w:rsidP="000D76C6">
      <w:pPr>
        <w:tabs>
          <w:tab w:val="left" w:pos="1890"/>
        </w:tabs>
        <w:spacing w:after="0" w:line="360" w:lineRule="auto"/>
        <w:ind w:firstLine="567"/>
        <w:jc w:val="center"/>
        <w:rPr>
          <w:rFonts w:ascii="Times New Roman" w:hAnsi="Times New Roman" w:cs="Times New Roman"/>
          <w:b/>
          <w:i/>
          <w:sz w:val="28"/>
          <w:szCs w:val="28"/>
          <w:lang w:eastAsia="ru-RU" w:bidi="ru-RU"/>
        </w:rPr>
      </w:pPr>
    </w:p>
    <w:p w:rsidR="00857A19" w:rsidRDefault="00B7736C" w:rsidP="00857A19">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Управление ООО «1С-Рарус Йошкар-Ола» осуществляется на принципах сочетания единоначалия и коллегиальности. Непосредственное руководств</w:t>
      </w:r>
      <w:proofErr w:type="gramStart"/>
      <w:r w:rsidRPr="000D76C6">
        <w:rPr>
          <w:rFonts w:ascii="Times New Roman" w:hAnsi="Times New Roman" w:cs="Times New Roman"/>
          <w:sz w:val="28"/>
          <w:szCs w:val="28"/>
          <w:lang w:eastAsia="ru-RU" w:bidi="ru-RU"/>
        </w:rPr>
        <w:t>о ООО</w:t>
      </w:r>
      <w:proofErr w:type="gramEnd"/>
      <w:r w:rsidRPr="000D76C6">
        <w:rPr>
          <w:rFonts w:ascii="Times New Roman" w:hAnsi="Times New Roman" w:cs="Times New Roman"/>
          <w:sz w:val="28"/>
          <w:szCs w:val="28"/>
          <w:lang w:eastAsia="ru-RU" w:bidi="ru-RU"/>
        </w:rPr>
        <w:t xml:space="preserve"> «1С-Рарус Йошкар-Ола» осуществляется Генеральным директором. </w:t>
      </w:r>
    </w:p>
    <w:p w:rsidR="00B7736C" w:rsidRPr="000D76C6" w:rsidRDefault="00857A19" w:rsidP="00857A19">
      <w:pPr>
        <w:tabs>
          <w:tab w:val="left" w:pos="1890"/>
        </w:tabs>
        <w:spacing w:after="0" w:line="360" w:lineRule="auto"/>
        <w:ind w:firstLine="709"/>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Оперативную</w:t>
      </w:r>
      <w:r w:rsidR="00B7736C" w:rsidRPr="000D76C6">
        <w:rPr>
          <w:rFonts w:ascii="Times New Roman" w:hAnsi="Times New Roman" w:cs="Times New Roman"/>
          <w:sz w:val="28"/>
          <w:szCs w:val="28"/>
          <w:lang w:eastAsia="ru-RU" w:bidi="ru-RU"/>
        </w:rPr>
        <w:t xml:space="preserve"> р</w:t>
      </w:r>
      <w:r>
        <w:rPr>
          <w:rFonts w:ascii="Times New Roman" w:hAnsi="Times New Roman" w:cs="Times New Roman"/>
          <w:sz w:val="28"/>
          <w:szCs w:val="28"/>
          <w:lang w:eastAsia="ru-RU" w:bidi="ru-RU"/>
        </w:rPr>
        <w:t>аботу</w:t>
      </w:r>
      <w:r w:rsidR="00B7736C" w:rsidRPr="000D76C6">
        <w:rPr>
          <w:rFonts w:ascii="Times New Roman" w:hAnsi="Times New Roman" w:cs="Times New Roman"/>
          <w:sz w:val="28"/>
          <w:szCs w:val="28"/>
          <w:lang w:eastAsia="ru-RU" w:bidi="ru-RU"/>
        </w:rPr>
        <w:t xml:space="preserve"> Учебного центра </w:t>
      </w:r>
      <w:r>
        <w:rPr>
          <w:rFonts w:ascii="Times New Roman" w:hAnsi="Times New Roman" w:cs="Times New Roman"/>
          <w:sz w:val="28"/>
          <w:szCs w:val="28"/>
          <w:lang w:eastAsia="ru-RU" w:bidi="ru-RU"/>
        </w:rPr>
        <w:t xml:space="preserve">осуществляет </w:t>
      </w:r>
      <w:r w:rsidR="00B7736C" w:rsidRPr="000D76C6">
        <w:rPr>
          <w:rFonts w:ascii="Times New Roman" w:hAnsi="Times New Roman" w:cs="Times New Roman"/>
          <w:sz w:val="28"/>
          <w:szCs w:val="28"/>
          <w:lang w:eastAsia="ru-RU" w:bidi="ru-RU"/>
        </w:rPr>
        <w:t>Руководитель УЦ.</w:t>
      </w:r>
    </w:p>
    <w:p w:rsidR="009E251B" w:rsidRPr="000D76C6" w:rsidRDefault="00423EAC" w:rsidP="00857A19">
      <w:pPr>
        <w:tabs>
          <w:tab w:val="left" w:pos="1890"/>
        </w:tabs>
        <w:spacing w:after="0" w:line="360" w:lineRule="auto"/>
        <w:ind w:firstLine="1843"/>
        <w:jc w:val="both"/>
        <w:rPr>
          <w:rFonts w:ascii="Times New Roman" w:hAnsi="Times New Roman" w:cs="Times New Roman"/>
          <w:sz w:val="28"/>
          <w:szCs w:val="28"/>
          <w:lang w:eastAsia="ru-RU" w:bidi="ru-RU"/>
        </w:rPr>
      </w:pPr>
      <w:r>
        <w:rPr>
          <w:rFonts w:ascii="Times New Roman" w:hAnsi="Times New Roman" w:cs="Times New Roman"/>
          <w:noProof/>
          <w:sz w:val="28"/>
          <w:szCs w:val="28"/>
          <w:lang w:eastAsia="ru-RU"/>
        </w:rPr>
        <w:lastRenderedPageBreak/>
        <w:drawing>
          <wp:inline distT="0" distB="0" distL="0" distR="0">
            <wp:extent cx="3397010" cy="3881156"/>
            <wp:effectExtent l="19050" t="0" r="0" b="0"/>
            <wp:docPr id="2" name="Рисунок 1" descr="C:\Users\Пользователь\Downloads\Документ-Microsoft-Office-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ownloads\Документ-Microsoft-Office-Word.jpg"/>
                    <pic:cNvPicPr>
                      <a:picLocks noChangeAspect="1" noChangeArrowheads="1"/>
                    </pic:cNvPicPr>
                  </pic:nvPicPr>
                  <pic:blipFill>
                    <a:blip r:embed="rId6" cstate="print"/>
                    <a:srcRect/>
                    <a:stretch>
                      <a:fillRect/>
                    </a:stretch>
                  </pic:blipFill>
                  <pic:spPr bwMode="auto">
                    <a:xfrm>
                      <a:off x="0" y="0"/>
                      <a:ext cx="3402859" cy="3887838"/>
                    </a:xfrm>
                    <a:prstGeom prst="rect">
                      <a:avLst/>
                    </a:prstGeom>
                    <a:noFill/>
                    <a:ln w="9525">
                      <a:noFill/>
                      <a:miter lim="800000"/>
                      <a:headEnd/>
                      <a:tailEnd/>
                    </a:ln>
                  </pic:spPr>
                </pic:pic>
              </a:graphicData>
            </a:graphic>
          </wp:inline>
        </w:drawing>
      </w:r>
    </w:p>
    <w:p w:rsidR="00857A19" w:rsidRPr="00857A19" w:rsidRDefault="00857A19" w:rsidP="00857A19">
      <w:pPr>
        <w:tabs>
          <w:tab w:val="left" w:pos="1890"/>
        </w:tabs>
        <w:spacing w:after="0" w:line="360" w:lineRule="auto"/>
        <w:ind w:firstLine="567"/>
        <w:jc w:val="center"/>
        <w:rPr>
          <w:rFonts w:ascii="Times New Roman" w:hAnsi="Times New Roman" w:cs="Times New Roman"/>
          <w:i/>
          <w:sz w:val="28"/>
          <w:szCs w:val="28"/>
          <w:lang w:eastAsia="ru-RU" w:bidi="ru-RU"/>
        </w:rPr>
      </w:pPr>
      <w:r>
        <w:rPr>
          <w:rFonts w:ascii="Times New Roman" w:hAnsi="Times New Roman" w:cs="Times New Roman"/>
          <w:sz w:val="28"/>
          <w:szCs w:val="28"/>
          <w:lang w:eastAsia="ru-RU" w:bidi="ru-RU"/>
        </w:rPr>
        <w:t xml:space="preserve">Рисунок 1 – </w:t>
      </w:r>
      <w:r w:rsidRPr="00857A19">
        <w:rPr>
          <w:rFonts w:ascii="Times New Roman" w:hAnsi="Times New Roman" w:cs="Times New Roman"/>
          <w:i/>
          <w:sz w:val="28"/>
          <w:szCs w:val="28"/>
          <w:lang w:eastAsia="ru-RU" w:bidi="ru-RU"/>
        </w:rPr>
        <w:t>Структура Учебного центра</w:t>
      </w:r>
    </w:p>
    <w:p w:rsidR="00857A19" w:rsidRDefault="00857A19" w:rsidP="000D76C6">
      <w:pPr>
        <w:tabs>
          <w:tab w:val="left" w:pos="1890"/>
        </w:tabs>
        <w:spacing w:after="0" w:line="360" w:lineRule="auto"/>
        <w:ind w:firstLine="567"/>
        <w:jc w:val="both"/>
        <w:rPr>
          <w:rFonts w:ascii="Times New Roman" w:hAnsi="Times New Roman" w:cs="Times New Roman"/>
          <w:sz w:val="28"/>
          <w:szCs w:val="28"/>
          <w:lang w:eastAsia="ru-RU" w:bidi="ru-RU"/>
        </w:rPr>
      </w:pPr>
    </w:p>
    <w:p w:rsidR="005075D2" w:rsidRPr="000D76C6" w:rsidRDefault="005075D2" w:rsidP="00857A19">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Постоянно действующими органами, координирующими учебно-методическую работу, являются Общее собрание работников, Учебно-методический совет, способствующие разработке и внедрению мероприятий, направленных на повышение эффективности и качества образовательного процесса.</w:t>
      </w:r>
    </w:p>
    <w:p w:rsidR="009E251B" w:rsidRDefault="005075D2" w:rsidP="00857A19">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Система управления соответствует уставным требованиям и обеспечивает эффективное функционирование всех структурных подразделений. В ООО «1С-Рарус Йошкар-Ола» имеются в наличии необходимые организационно-распорядительные документы: лицензия, устав, локальные нормативные акты</w:t>
      </w:r>
      <w:r w:rsidR="00F06FC3" w:rsidRPr="000D76C6">
        <w:rPr>
          <w:rFonts w:ascii="Times New Roman" w:hAnsi="Times New Roman" w:cs="Times New Roman"/>
          <w:sz w:val="28"/>
          <w:szCs w:val="28"/>
          <w:lang w:eastAsia="ru-RU" w:bidi="ru-RU"/>
        </w:rPr>
        <w:t>.</w:t>
      </w:r>
    </w:p>
    <w:p w:rsidR="00857A19" w:rsidRPr="000D76C6" w:rsidRDefault="00857A19" w:rsidP="00857A19">
      <w:pPr>
        <w:tabs>
          <w:tab w:val="left" w:pos="1890"/>
        </w:tabs>
        <w:spacing w:after="0" w:line="360" w:lineRule="auto"/>
        <w:ind w:firstLine="709"/>
        <w:jc w:val="both"/>
        <w:rPr>
          <w:rFonts w:ascii="Times New Roman" w:hAnsi="Times New Roman" w:cs="Times New Roman"/>
          <w:sz w:val="28"/>
          <w:szCs w:val="28"/>
          <w:lang w:eastAsia="ru-RU" w:bidi="ru-RU"/>
        </w:rPr>
      </w:pPr>
    </w:p>
    <w:p w:rsidR="005075D2" w:rsidRDefault="005075D2" w:rsidP="00857A19">
      <w:pPr>
        <w:tabs>
          <w:tab w:val="left" w:pos="1890"/>
        </w:tabs>
        <w:spacing w:after="0" w:line="360" w:lineRule="auto"/>
        <w:ind w:firstLine="709"/>
        <w:jc w:val="center"/>
        <w:rPr>
          <w:rFonts w:ascii="Times New Roman" w:hAnsi="Times New Roman" w:cs="Times New Roman"/>
          <w:b/>
          <w:i/>
          <w:sz w:val="28"/>
          <w:szCs w:val="28"/>
          <w:lang w:eastAsia="ru-RU" w:bidi="ru-RU"/>
        </w:rPr>
      </w:pPr>
      <w:r w:rsidRPr="000D76C6">
        <w:rPr>
          <w:rFonts w:ascii="Times New Roman" w:hAnsi="Times New Roman" w:cs="Times New Roman"/>
          <w:b/>
          <w:i/>
          <w:sz w:val="28"/>
          <w:szCs w:val="28"/>
          <w:lang w:eastAsia="ru-RU" w:bidi="ru-RU"/>
        </w:rPr>
        <w:t>2.2. Основная цель деятельности</w:t>
      </w:r>
    </w:p>
    <w:p w:rsidR="00857A19" w:rsidRPr="000D76C6" w:rsidRDefault="00857A19" w:rsidP="00857A19">
      <w:pPr>
        <w:tabs>
          <w:tab w:val="left" w:pos="1890"/>
        </w:tabs>
        <w:spacing w:after="0" w:line="360" w:lineRule="auto"/>
        <w:ind w:firstLine="709"/>
        <w:jc w:val="center"/>
        <w:rPr>
          <w:rFonts w:ascii="Times New Roman" w:hAnsi="Times New Roman" w:cs="Times New Roman"/>
          <w:b/>
          <w:i/>
          <w:sz w:val="28"/>
          <w:szCs w:val="28"/>
          <w:lang w:eastAsia="ru-RU" w:bidi="ru-RU"/>
        </w:rPr>
      </w:pPr>
    </w:p>
    <w:p w:rsidR="005075D2" w:rsidRDefault="005075D2" w:rsidP="00857A19">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Целью деятельности организации является осуществление образовательной деятельности, направленной на удовлетворение </w:t>
      </w:r>
      <w:r w:rsidRPr="000D76C6">
        <w:rPr>
          <w:rFonts w:ascii="Times New Roman" w:hAnsi="Times New Roman" w:cs="Times New Roman"/>
          <w:sz w:val="28"/>
          <w:szCs w:val="28"/>
          <w:lang w:eastAsia="ru-RU" w:bidi="ru-RU"/>
        </w:rPr>
        <w:lastRenderedPageBreak/>
        <w:t>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w:t>
      </w:r>
      <w:r w:rsidRPr="000D76C6">
        <w:rPr>
          <w:rFonts w:ascii="Times New Roman" w:hAnsi="Times New Roman" w:cs="Times New Roman"/>
          <w:sz w:val="28"/>
          <w:szCs w:val="28"/>
        </w:rPr>
        <w:t xml:space="preserve"> </w:t>
      </w:r>
      <w:r w:rsidRPr="000D76C6">
        <w:rPr>
          <w:rFonts w:ascii="Times New Roman" w:hAnsi="Times New Roman" w:cs="Times New Roman"/>
          <w:sz w:val="28"/>
          <w:szCs w:val="28"/>
          <w:lang w:eastAsia="ru-RU" w:bidi="ru-RU"/>
        </w:rPr>
        <w:t xml:space="preserve">среды, </w:t>
      </w:r>
      <w:r w:rsidR="00857A19">
        <w:rPr>
          <w:rFonts w:ascii="Times New Roman" w:hAnsi="Times New Roman" w:cs="Times New Roman"/>
          <w:sz w:val="28"/>
          <w:szCs w:val="28"/>
          <w:lang w:eastAsia="ru-RU" w:bidi="ru-RU"/>
        </w:rPr>
        <w:t xml:space="preserve">посредством </w:t>
      </w:r>
      <w:r w:rsidRPr="000D76C6">
        <w:rPr>
          <w:rFonts w:ascii="Times New Roman" w:hAnsi="Times New Roman" w:cs="Times New Roman"/>
          <w:sz w:val="28"/>
          <w:szCs w:val="28"/>
          <w:lang w:eastAsia="ru-RU" w:bidi="ru-RU"/>
        </w:rPr>
        <w:t>реализации</w:t>
      </w:r>
      <w:r w:rsidRPr="000D76C6">
        <w:rPr>
          <w:rFonts w:ascii="Times New Roman" w:hAnsi="Times New Roman" w:cs="Times New Roman"/>
          <w:sz w:val="28"/>
          <w:szCs w:val="28"/>
          <w:lang w:eastAsia="ru-RU" w:bidi="ru-RU"/>
        </w:rPr>
        <w:tab/>
        <w:t>дополните</w:t>
      </w:r>
      <w:r w:rsidR="00857A19">
        <w:rPr>
          <w:rFonts w:ascii="Times New Roman" w:hAnsi="Times New Roman" w:cs="Times New Roman"/>
          <w:sz w:val="28"/>
          <w:szCs w:val="28"/>
          <w:lang w:eastAsia="ru-RU" w:bidi="ru-RU"/>
        </w:rPr>
        <w:t>льных</w:t>
      </w:r>
      <w:r w:rsidR="00857A19">
        <w:rPr>
          <w:rFonts w:ascii="Times New Roman" w:hAnsi="Times New Roman" w:cs="Times New Roman"/>
          <w:sz w:val="28"/>
          <w:szCs w:val="28"/>
          <w:lang w:eastAsia="ru-RU" w:bidi="ru-RU"/>
        </w:rPr>
        <w:tab/>
        <w:t xml:space="preserve">профессиональных </w:t>
      </w:r>
      <w:r w:rsidRPr="000D76C6">
        <w:rPr>
          <w:rFonts w:ascii="Times New Roman" w:hAnsi="Times New Roman" w:cs="Times New Roman"/>
          <w:sz w:val="28"/>
          <w:szCs w:val="28"/>
          <w:lang w:eastAsia="ru-RU" w:bidi="ru-RU"/>
        </w:rPr>
        <w:t>программ (повышения квалификации, профессиональной переподготовки).</w:t>
      </w:r>
    </w:p>
    <w:p w:rsidR="00857A19" w:rsidRPr="000D76C6" w:rsidRDefault="00857A19" w:rsidP="00857A19">
      <w:pPr>
        <w:tabs>
          <w:tab w:val="left" w:pos="567"/>
        </w:tabs>
        <w:spacing w:after="0" w:line="360" w:lineRule="auto"/>
        <w:ind w:firstLine="709"/>
        <w:jc w:val="both"/>
        <w:rPr>
          <w:rFonts w:ascii="Times New Roman" w:hAnsi="Times New Roman" w:cs="Times New Roman"/>
          <w:sz w:val="28"/>
          <w:szCs w:val="28"/>
          <w:lang w:eastAsia="ru-RU" w:bidi="ru-RU"/>
        </w:rPr>
      </w:pPr>
    </w:p>
    <w:p w:rsidR="005075D2" w:rsidRDefault="005075D2" w:rsidP="00857A19">
      <w:pPr>
        <w:pStyle w:val="a6"/>
        <w:tabs>
          <w:tab w:val="left" w:pos="1890"/>
        </w:tabs>
        <w:spacing w:after="0" w:line="360" w:lineRule="auto"/>
        <w:ind w:left="0" w:firstLine="709"/>
        <w:jc w:val="center"/>
        <w:rPr>
          <w:rFonts w:ascii="Times New Roman" w:hAnsi="Times New Roman" w:cs="Times New Roman"/>
          <w:b/>
          <w:i/>
          <w:sz w:val="28"/>
          <w:szCs w:val="28"/>
          <w:lang w:eastAsia="ru-RU" w:bidi="ru-RU"/>
        </w:rPr>
      </w:pPr>
      <w:r w:rsidRPr="000D76C6">
        <w:rPr>
          <w:rFonts w:ascii="Times New Roman" w:hAnsi="Times New Roman" w:cs="Times New Roman"/>
          <w:b/>
          <w:i/>
          <w:sz w:val="28"/>
          <w:szCs w:val="28"/>
          <w:lang w:eastAsia="ru-RU" w:bidi="ru-RU"/>
        </w:rPr>
        <w:t>2.3.Направления деятельности</w:t>
      </w:r>
    </w:p>
    <w:p w:rsidR="00857A19" w:rsidRPr="000D76C6" w:rsidRDefault="00857A19" w:rsidP="00857A19">
      <w:pPr>
        <w:pStyle w:val="a6"/>
        <w:tabs>
          <w:tab w:val="left" w:pos="1890"/>
        </w:tabs>
        <w:spacing w:after="0" w:line="360" w:lineRule="auto"/>
        <w:ind w:left="0" w:firstLine="709"/>
        <w:jc w:val="center"/>
        <w:rPr>
          <w:rFonts w:ascii="Times New Roman" w:hAnsi="Times New Roman" w:cs="Times New Roman"/>
          <w:b/>
          <w:i/>
          <w:sz w:val="28"/>
          <w:szCs w:val="28"/>
          <w:lang w:eastAsia="ru-RU" w:bidi="ru-RU"/>
        </w:rPr>
      </w:pPr>
    </w:p>
    <w:p w:rsidR="005075D2" w:rsidRPr="000D76C6" w:rsidRDefault="005075D2" w:rsidP="00857A19">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Для осуществления целей деятельности организация осуществляет следующие направления деятельности:</w:t>
      </w:r>
    </w:p>
    <w:p w:rsidR="005075D2" w:rsidRPr="000D76C6" w:rsidRDefault="005075D2" w:rsidP="00857A19">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удовлетворение потребностей личности в интеллектуальном, культурном и нравственном развитии, приобретение профессионального образования квалификации в области социально-гуманитарных наук;</w:t>
      </w:r>
    </w:p>
    <w:p w:rsidR="005075D2" w:rsidRPr="000D76C6" w:rsidRDefault="005075D2" w:rsidP="00857A19">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осуществление благотворительной деятельности в сфере образования, науки, здравоохранения;</w:t>
      </w:r>
    </w:p>
    <w:p w:rsidR="005075D2" w:rsidRPr="000D76C6" w:rsidRDefault="005075D2" w:rsidP="00857A19">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подготовка специалистов, сочетающих высокую общую культуру и достаточную профессиональную компетентность в соответствии с потребностями современных рыночных отношений в Российской Федерации;</w:t>
      </w:r>
    </w:p>
    <w:p w:rsidR="005075D2" w:rsidRPr="000D76C6" w:rsidRDefault="005075D2" w:rsidP="00857A19">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удовлетворение потребностей Волго-Вятского региона в квалифицированных кадрах;</w:t>
      </w:r>
    </w:p>
    <w:p w:rsidR="005075D2" w:rsidRPr="000D76C6" w:rsidRDefault="005075D2" w:rsidP="00857A19">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организация и проведение в учебном процессе научных исследований и учебно-методических работ;</w:t>
      </w:r>
    </w:p>
    <w:p w:rsidR="005075D2" w:rsidRPr="000D76C6" w:rsidRDefault="005075D2" w:rsidP="00857A19">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внедрение новых обучающих технологий, осуществление индивидуализации процесса обучения;</w:t>
      </w:r>
    </w:p>
    <w:p w:rsidR="005075D2" w:rsidRPr="000D76C6" w:rsidRDefault="005075D2" w:rsidP="00857A19">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подготовка, переподготовка кадров и повышение квалификации работников, реализация углубленных профессиональных программ;</w:t>
      </w:r>
    </w:p>
    <w:p w:rsidR="005075D2" w:rsidRPr="000D76C6" w:rsidRDefault="005075D2" w:rsidP="00857A19">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осуществление редакционно-издательской деятельности в соответствии с законодательством Российской Федерации;</w:t>
      </w:r>
    </w:p>
    <w:p w:rsidR="005075D2" w:rsidRPr="000D76C6" w:rsidRDefault="005075D2" w:rsidP="00857A19">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 xml:space="preserve">оказание посреднических услуг, реализация и сдача в аренду имущества, за исключением имущества, находящегося в оперативном </w:t>
      </w:r>
      <w:r w:rsidRPr="000D76C6">
        <w:rPr>
          <w:rFonts w:ascii="Times New Roman" w:hAnsi="Times New Roman" w:cs="Times New Roman"/>
          <w:sz w:val="28"/>
          <w:szCs w:val="28"/>
          <w:lang w:eastAsia="ru-RU" w:bidi="ru-RU"/>
        </w:rPr>
        <w:lastRenderedPageBreak/>
        <w:t>управлении, в соответствии с гражданским законодательством Российской Федерации;</w:t>
      </w:r>
    </w:p>
    <w:p w:rsidR="005075D2" w:rsidRPr="000D76C6" w:rsidRDefault="005075D2" w:rsidP="00857A19">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создание и тиражирование новых учебно-методических комплексов, программ, учебников, пособий, методических разработок, авторских программ и методик, педагогической и справочной литературы, в том числе, и на лазерных дисках;</w:t>
      </w:r>
    </w:p>
    <w:p w:rsidR="005075D2" w:rsidRPr="000D76C6" w:rsidRDefault="005075D2" w:rsidP="00857A19">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обучение работы на компьютере, по использованию программного обеспечения па компьютере;</w:t>
      </w:r>
    </w:p>
    <w:p w:rsidR="005075D2" w:rsidRPr="000D76C6" w:rsidRDefault="005075D2" w:rsidP="00857A19">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 xml:space="preserve">организация стажировок </w:t>
      </w:r>
      <w:r w:rsidR="009E251B" w:rsidRPr="000D76C6">
        <w:rPr>
          <w:rFonts w:ascii="Times New Roman" w:hAnsi="Times New Roman" w:cs="Times New Roman"/>
          <w:sz w:val="28"/>
          <w:szCs w:val="28"/>
          <w:lang w:eastAsia="ru-RU" w:bidi="ru-RU"/>
        </w:rPr>
        <w:t xml:space="preserve"> </w:t>
      </w:r>
      <w:r w:rsidRPr="000D76C6">
        <w:rPr>
          <w:rFonts w:ascii="Times New Roman" w:hAnsi="Times New Roman" w:cs="Times New Roman"/>
          <w:sz w:val="28"/>
          <w:szCs w:val="28"/>
          <w:lang w:eastAsia="ru-RU" w:bidi="ru-RU"/>
        </w:rPr>
        <w:t>с получением соответствующих сертификатов;</w:t>
      </w:r>
    </w:p>
    <w:p w:rsidR="005075D2" w:rsidRPr="000D76C6" w:rsidRDefault="005075D2" w:rsidP="00857A19">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участие в реализации государственных и муниципальных программ в области образования;</w:t>
      </w:r>
    </w:p>
    <w:p w:rsidR="005075D2" w:rsidRPr="000D76C6" w:rsidRDefault="005075D2" w:rsidP="00857A19">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 xml:space="preserve">обучение по дополнительным образовательным программам повышения уровня, преподавание специальных курсов и циклов дисциплин, репетиторство, занятие с </w:t>
      </w:r>
      <w:proofErr w:type="gramStart"/>
      <w:r w:rsidRPr="000D76C6">
        <w:rPr>
          <w:rFonts w:ascii="Times New Roman" w:hAnsi="Times New Roman" w:cs="Times New Roman"/>
          <w:sz w:val="28"/>
          <w:szCs w:val="28"/>
          <w:lang w:eastAsia="ru-RU" w:bidi="ru-RU"/>
        </w:rPr>
        <w:t>обучающимися</w:t>
      </w:r>
      <w:proofErr w:type="gramEnd"/>
      <w:r w:rsidRPr="000D76C6">
        <w:rPr>
          <w:rFonts w:ascii="Times New Roman" w:hAnsi="Times New Roman" w:cs="Times New Roman"/>
          <w:sz w:val="28"/>
          <w:szCs w:val="28"/>
          <w:lang w:eastAsia="ru-RU" w:bidi="ru-RU"/>
        </w:rPr>
        <w:t xml:space="preserve"> углубленным изучением предметов и другие услуги в целях всестороннего удовлетворения образовательных потребностей граждан, общества, государства;</w:t>
      </w:r>
    </w:p>
    <w:p w:rsidR="005075D2" w:rsidRPr="000D76C6" w:rsidRDefault="005075D2" w:rsidP="00857A19">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научно-методическое обеспечение процесса организации и функционирования альтернативных образовательных структур;</w:t>
      </w:r>
    </w:p>
    <w:p w:rsidR="005075D2" w:rsidRPr="000D76C6" w:rsidRDefault="005075D2" w:rsidP="00857A19">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подготовка и проведение научно-прак</w:t>
      </w:r>
      <w:r w:rsidR="00B226DA" w:rsidRPr="000D76C6">
        <w:rPr>
          <w:rFonts w:ascii="Times New Roman" w:hAnsi="Times New Roman" w:cs="Times New Roman"/>
          <w:sz w:val="28"/>
          <w:szCs w:val="28"/>
          <w:lang w:eastAsia="ru-RU" w:bidi="ru-RU"/>
        </w:rPr>
        <w:t xml:space="preserve">тических семинаров конференций, </w:t>
      </w:r>
      <w:r w:rsidRPr="000D76C6">
        <w:rPr>
          <w:rFonts w:ascii="Times New Roman" w:hAnsi="Times New Roman" w:cs="Times New Roman"/>
          <w:sz w:val="28"/>
          <w:szCs w:val="28"/>
          <w:lang w:eastAsia="ru-RU" w:bidi="ru-RU"/>
        </w:rPr>
        <w:t>выставок, конкурсов и других мероприятий;</w:t>
      </w:r>
    </w:p>
    <w:p w:rsidR="005075D2" w:rsidRPr="000D76C6" w:rsidRDefault="005075D2" w:rsidP="00857A19">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организация и проведение конференций, семинаров и иных мероприятий, необходимых для достижения целей, предусмотренных настоящим Уставом:</w:t>
      </w:r>
    </w:p>
    <w:p w:rsidR="005075D2" w:rsidRDefault="005075D2" w:rsidP="00857A19">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оказание платных образовательных услуг в порядке, установленном законодательством Российской Федерации.</w:t>
      </w:r>
    </w:p>
    <w:p w:rsidR="00857A19" w:rsidRDefault="00857A19" w:rsidP="00857A19">
      <w:pPr>
        <w:tabs>
          <w:tab w:val="left" w:pos="567"/>
        </w:tabs>
        <w:spacing w:after="0" w:line="360" w:lineRule="auto"/>
        <w:ind w:firstLine="709"/>
        <w:jc w:val="both"/>
        <w:rPr>
          <w:rFonts w:ascii="Times New Roman" w:hAnsi="Times New Roman" w:cs="Times New Roman"/>
          <w:sz w:val="28"/>
          <w:szCs w:val="28"/>
          <w:lang w:eastAsia="ru-RU" w:bidi="ru-RU"/>
        </w:rPr>
      </w:pPr>
    </w:p>
    <w:p w:rsidR="00857A19" w:rsidRDefault="00857A19" w:rsidP="00857A19">
      <w:pPr>
        <w:tabs>
          <w:tab w:val="left" w:pos="567"/>
        </w:tabs>
        <w:spacing w:after="0" w:line="360" w:lineRule="auto"/>
        <w:ind w:firstLine="709"/>
        <w:jc w:val="both"/>
        <w:rPr>
          <w:rFonts w:ascii="Times New Roman" w:hAnsi="Times New Roman" w:cs="Times New Roman"/>
          <w:sz w:val="28"/>
          <w:szCs w:val="28"/>
          <w:lang w:eastAsia="ru-RU" w:bidi="ru-RU"/>
        </w:rPr>
      </w:pPr>
    </w:p>
    <w:p w:rsidR="00857A19" w:rsidRDefault="00857A19" w:rsidP="00857A19">
      <w:pPr>
        <w:tabs>
          <w:tab w:val="left" w:pos="567"/>
        </w:tabs>
        <w:spacing w:after="0" w:line="360" w:lineRule="auto"/>
        <w:ind w:firstLine="709"/>
        <w:jc w:val="both"/>
        <w:rPr>
          <w:rFonts w:ascii="Times New Roman" w:hAnsi="Times New Roman" w:cs="Times New Roman"/>
          <w:sz w:val="28"/>
          <w:szCs w:val="28"/>
          <w:lang w:eastAsia="ru-RU" w:bidi="ru-RU"/>
        </w:rPr>
      </w:pPr>
    </w:p>
    <w:p w:rsidR="00857A19" w:rsidRPr="000D76C6" w:rsidRDefault="00857A19" w:rsidP="00857A19">
      <w:pPr>
        <w:tabs>
          <w:tab w:val="left" w:pos="567"/>
        </w:tabs>
        <w:spacing w:after="0" w:line="360" w:lineRule="auto"/>
        <w:ind w:firstLine="709"/>
        <w:jc w:val="both"/>
        <w:rPr>
          <w:rFonts w:ascii="Times New Roman" w:hAnsi="Times New Roman" w:cs="Times New Roman"/>
          <w:sz w:val="28"/>
          <w:szCs w:val="28"/>
          <w:lang w:eastAsia="ru-RU" w:bidi="ru-RU"/>
        </w:rPr>
      </w:pPr>
    </w:p>
    <w:p w:rsidR="009E251B" w:rsidRDefault="009E251B" w:rsidP="00857A19">
      <w:pPr>
        <w:tabs>
          <w:tab w:val="left" w:pos="1890"/>
        </w:tabs>
        <w:spacing w:after="0" w:line="360" w:lineRule="auto"/>
        <w:ind w:firstLine="709"/>
        <w:jc w:val="center"/>
        <w:rPr>
          <w:rFonts w:ascii="Times New Roman" w:hAnsi="Times New Roman" w:cs="Times New Roman"/>
          <w:b/>
          <w:sz w:val="28"/>
          <w:szCs w:val="28"/>
          <w:lang w:eastAsia="ru-RU" w:bidi="ru-RU"/>
        </w:rPr>
      </w:pPr>
      <w:r w:rsidRPr="000D76C6">
        <w:rPr>
          <w:rFonts w:ascii="Times New Roman" w:hAnsi="Times New Roman" w:cs="Times New Roman"/>
          <w:b/>
          <w:sz w:val="28"/>
          <w:szCs w:val="28"/>
          <w:lang w:eastAsia="ru-RU" w:bidi="ru-RU"/>
        </w:rPr>
        <w:lastRenderedPageBreak/>
        <w:t>Раздел. 3. Условия реализации образовательных программ</w:t>
      </w:r>
    </w:p>
    <w:p w:rsidR="00857A19" w:rsidRPr="000D76C6" w:rsidRDefault="00857A19" w:rsidP="00857A19">
      <w:pPr>
        <w:tabs>
          <w:tab w:val="left" w:pos="1890"/>
        </w:tabs>
        <w:spacing w:after="0" w:line="360" w:lineRule="auto"/>
        <w:ind w:firstLine="709"/>
        <w:jc w:val="center"/>
        <w:rPr>
          <w:rFonts w:ascii="Times New Roman" w:hAnsi="Times New Roman" w:cs="Times New Roman"/>
          <w:b/>
          <w:sz w:val="28"/>
          <w:szCs w:val="28"/>
          <w:lang w:eastAsia="ru-RU" w:bidi="ru-RU"/>
        </w:rPr>
      </w:pPr>
    </w:p>
    <w:p w:rsidR="009E251B" w:rsidRDefault="009E251B" w:rsidP="00857A19">
      <w:pPr>
        <w:tabs>
          <w:tab w:val="left" w:pos="1890"/>
        </w:tabs>
        <w:spacing w:after="0" w:line="360" w:lineRule="auto"/>
        <w:ind w:firstLine="709"/>
        <w:jc w:val="center"/>
        <w:rPr>
          <w:rFonts w:ascii="Times New Roman" w:hAnsi="Times New Roman" w:cs="Times New Roman"/>
          <w:b/>
          <w:i/>
          <w:sz w:val="28"/>
          <w:szCs w:val="28"/>
          <w:lang w:eastAsia="ru-RU" w:bidi="ru-RU"/>
        </w:rPr>
      </w:pPr>
      <w:r w:rsidRPr="000D76C6">
        <w:rPr>
          <w:rFonts w:ascii="Times New Roman" w:hAnsi="Times New Roman" w:cs="Times New Roman"/>
          <w:b/>
          <w:i/>
          <w:sz w:val="28"/>
          <w:szCs w:val="28"/>
          <w:lang w:eastAsia="ru-RU" w:bidi="ru-RU"/>
        </w:rPr>
        <w:t>3.1. Создание условий для безопасного функционирования учреждения</w:t>
      </w:r>
    </w:p>
    <w:p w:rsidR="00857A19" w:rsidRPr="000D76C6" w:rsidRDefault="00857A19" w:rsidP="00857A19">
      <w:pPr>
        <w:tabs>
          <w:tab w:val="left" w:pos="1890"/>
        </w:tabs>
        <w:spacing w:after="0" w:line="360" w:lineRule="auto"/>
        <w:ind w:firstLine="709"/>
        <w:jc w:val="center"/>
        <w:rPr>
          <w:rFonts w:ascii="Times New Roman" w:hAnsi="Times New Roman" w:cs="Times New Roman"/>
          <w:b/>
          <w:i/>
          <w:sz w:val="28"/>
          <w:szCs w:val="28"/>
          <w:lang w:eastAsia="ru-RU" w:bidi="ru-RU"/>
        </w:rPr>
      </w:pPr>
    </w:p>
    <w:p w:rsidR="009E251B" w:rsidRPr="000D76C6" w:rsidRDefault="009E251B" w:rsidP="00857A19">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Генеральный директор ООО «1С-Рарус Йошкар-Ола» прошел необходимое обучение в УМЦ пожарной безопасности Марийского республиканского отделения Общероссийской общественной организации «ВДГТО» по программе: </w:t>
      </w:r>
      <w:r w:rsidRPr="00857A19">
        <w:rPr>
          <w:rFonts w:ascii="Times New Roman" w:hAnsi="Times New Roman" w:cs="Times New Roman"/>
          <w:sz w:val="28"/>
          <w:szCs w:val="28"/>
          <w:shd w:val="clear" w:color="auto" w:fill="FFFF00"/>
          <w:lang w:eastAsia="ru-RU" w:bidi="ru-RU"/>
        </w:rPr>
        <w:t>«Пожарно-технический минимум для руководителей, главных специалистов, председателей пожарно-технической комиссии, лиц, ответственных за обеспечение пожарной безопасности» 20</w:t>
      </w:r>
      <w:r w:rsidR="00857A19">
        <w:rPr>
          <w:rFonts w:ascii="Times New Roman" w:hAnsi="Times New Roman" w:cs="Times New Roman"/>
          <w:sz w:val="28"/>
          <w:szCs w:val="28"/>
          <w:shd w:val="clear" w:color="auto" w:fill="FFFF00"/>
          <w:lang w:eastAsia="ru-RU" w:bidi="ru-RU"/>
        </w:rPr>
        <w:t>__</w:t>
      </w:r>
      <w:r w:rsidRPr="000D76C6">
        <w:rPr>
          <w:rFonts w:ascii="Times New Roman" w:hAnsi="Times New Roman" w:cs="Times New Roman"/>
          <w:sz w:val="28"/>
          <w:szCs w:val="28"/>
          <w:lang w:eastAsia="ru-RU" w:bidi="ru-RU"/>
        </w:rPr>
        <w:t xml:space="preserve"> г.</w:t>
      </w:r>
    </w:p>
    <w:p w:rsidR="009E251B" w:rsidRDefault="009E251B" w:rsidP="000D76C6">
      <w:pPr>
        <w:tabs>
          <w:tab w:val="left" w:pos="1890"/>
        </w:tabs>
        <w:spacing w:after="0" w:line="360" w:lineRule="auto"/>
        <w:ind w:firstLine="567"/>
        <w:jc w:val="center"/>
        <w:rPr>
          <w:rFonts w:ascii="Times New Roman" w:hAnsi="Times New Roman" w:cs="Times New Roman"/>
          <w:b/>
          <w:i/>
          <w:sz w:val="28"/>
          <w:szCs w:val="28"/>
          <w:lang w:eastAsia="ru-RU" w:bidi="ru-RU"/>
        </w:rPr>
      </w:pPr>
      <w:r w:rsidRPr="000D76C6">
        <w:rPr>
          <w:rFonts w:ascii="Times New Roman" w:hAnsi="Times New Roman" w:cs="Times New Roman"/>
          <w:b/>
          <w:i/>
          <w:sz w:val="28"/>
          <w:szCs w:val="28"/>
          <w:lang w:eastAsia="ru-RU" w:bidi="ru-RU"/>
        </w:rPr>
        <w:t>3.2. Организация внутренней системы повышения квалификации, стажировки</w:t>
      </w:r>
    </w:p>
    <w:p w:rsidR="003E0346" w:rsidRDefault="003E0346" w:rsidP="000D76C6">
      <w:pPr>
        <w:tabs>
          <w:tab w:val="left" w:pos="1890"/>
        </w:tabs>
        <w:spacing w:after="0" w:line="360" w:lineRule="auto"/>
        <w:ind w:firstLine="567"/>
        <w:jc w:val="center"/>
        <w:rPr>
          <w:rFonts w:ascii="Times New Roman" w:hAnsi="Times New Roman" w:cs="Times New Roman"/>
          <w:b/>
          <w:i/>
          <w:sz w:val="28"/>
          <w:szCs w:val="28"/>
          <w:lang w:eastAsia="ru-RU" w:bidi="ru-RU"/>
        </w:rPr>
      </w:pPr>
    </w:p>
    <w:p w:rsidR="00857A19" w:rsidRDefault="00E50A21" w:rsidP="00E50A21">
      <w:pPr>
        <w:tabs>
          <w:tab w:val="left" w:pos="1890"/>
        </w:tabs>
        <w:spacing w:after="0" w:line="360" w:lineRule="auto"/>
        <w:ind w:firstLine="709"/>
        <w:jc w:val="both"/>
        <w:rPr>
          <w:rFonts w:ascii="Times New Roman" w:hAnsi="Times New Roman" w:cs="Times New Roman"/>
          <w:sz w:val="28"/>
          <w:szCs w:val="28"/>
        </w:rPr>
      </w:pPr>
      <w:r w:rsidRPr="00E50A21">
        <w:rPr>
          <w:rFonts w:ascii="Times New Roman" w:hAnsi="Times New Roman" w:cs="Times New Roman"/>
          <w:sz w:val="28"/>
          <w:szCs w:val="28"/>
        </w:rPr>
        <w:t>Реализация программы дополнительного профессионального образования обеспечивается квалифицированными преподавательскими кадрами, имеющими высшее образование соотв</w:t>
      </w:r>
      <w:r w:rsidR="003E0346">
        <w:rPr>
          <w:rFonts w:ascii="Times New Roman" w:hAnsi="Times New Roman" w:cs="Times New Roman"/>
          <w:sz w:val="28"/>
          <w:szCs w:val="28"/>
        </w:rPr>
        <w:t>етствующего профиля, регулярно повышающими свою квалификацию.</w:t>
      </w:r>
    </w:p>
    <w:p w:rsidR="003E0346" w:rsidRDefault="003E0346" w:rsidP="00E50A21">
      <w:pPr>
        <w:tabs>
          <w:tab w:val="left" w:pos="1890"/>
        </w:tabs>
        <w:spacing w:after="0" w:line="360" w:lineRule="auto"/>
        <w:ind w:firstLine="709"/>
        <w:jc w:val="both"/>
        <w:rPr>
          <w:rFonts w:ascii="Times New Roman" w:hAnsi="Times New Roman" w:cs="Times New Roman"/>
          <w:sz w:val="28"/>
          <w:szCs w:val="28"/>
        </w:rPr>
      </w:pPr>
    </w:p>
    <w:p w:rsidR="003E0346" w:rsidRPr="003E0346" w:rsidRDefault="00DB0310" w:rsidP="00E50A21">
      <w:pPr>
        <w:tabs>
          <w:tab w:val="left" w:pos="1890"/>
        </w:tabs>
        <w:spacing w:after="0" w:line="360" w:lineRule="auto"/>
        <w:ind w:firstLine="709"/>
        <w:jc w:val="both"/>
        <w:rPr>
          <w:rFonts w:ascii="Times New Roman" w:hAnsi="Times New Roman" w:cs="Times New Roman"/>
          <w:i/>
          <w:sz w:val="28"/>
          <w:szCs w:val="28"/>
          <w:lang w:eastAsia="ru-RU" w:bidi="ru-RU"/>
        </w:rPr>
      </w:pPr>
      <w:r>
        <w:rPr>
          <w:rFonts w:ascii="Times New Roman" w:hAnsi="Times New Roman" w:cs="Times New Roman"/>
          <w:sz w:val="28"/>
          <w:szCs w:val="28"/>
        </w:rPr>
        <w:t>Таблица 2</w:t>
      </w:r>
      <w:r w:rsidR="003E0346">
        <w:rPr>
          <w:rFonts w:ascii="Times New Roman" w:hAnsi="Times New Roman" w:cs="Times New Roman"/>
          <w:sz w:val="28"/>
          <w:szCs w:val="28"/>
        </w:rPr>
        <w:t xml:space="preserve"> – </w:t>
      </w:r>
      <w:r w:rsidR="003E0346" w:rsidRPr="003E0346">
        <w:rPr>
          <w:rFonts w:ascii="Times New Roman" w:hAnsi="Times New Roman" w:cs="Times New Roman"/>
          <w:i/>
          <w:sz w:val="28"/>
          <w:szCs w:val="28"/>
        </w:rPr>
        <w:t>Повышение квалификации педагогических работников</w:t>
      </w:r>
    </w:p>
    <w:tbl>
      <w:tblPr>
        <w:tblStyle w:val="a5"/>
        <w:tblW w:w="9464" w:type="dxa"/>
        <w:tblLook w:val="04A0"/>
      </w:tblPr>
      <w:tblGrid>
        <w:gridCol w:w="3369"/>
        <w:gridCol w:w="3260"/>
        <w:gridCol w:w="2835"/>
      </w:tblGrid>
      <w:tr w:rsidR="009E251B" w:rsidRPr="000D76C6" w:rsidTr="00857A19">
        <w:tc>
          <w:tcPr>
            <w:tcW w:w="3369" w:type="dxa"/>
            <w:shd w:val="clear" w:color="auto" w:fill="FFFF00"/>
          </w:tcPr>
          <w:p w:rsidR="009E251B" w:rsidRPr="000D76C6" w:rsidRDefault="009E251B" w:rsidP="003E0346">
            <w:pPr>
              <w:tabs>
                <w:tab w:val="left" w:pos="1890"/>
              </w:tabs>
              <w:ind w:firstLine="567"/>
              <w:jc w:val="center"/>
              <w:rPr>
                <w:rFonts w:ascii="Times New Roman" w:hAnsi="Times New Roman" w:cs="Times New Roman"/>
                <w:b/>
                <w:i/>
                <w:sz w:val="28"/>
                <w:szCs w:val="28"/>
                <w:lang w:eastAsia="ru-RU" w:bidi="ru-RU"/>
              </w:rPr>
            </w:pPr>
            <w:r w:rsidRPr="000D76C6">
              <w:rPr>
                <w:rFonts w:ascii="Times New Roman" w:hAnsi="Times New Roman" w:cs="Times New Roman"/>
                <w:b/>
                <w:i/>
                <w:sz w:val="28"/>
                <w:szCs w:val="28"/>
                <w:lang w:eastAsia="ru-RU" w:bidi="ru-RU"/>
              </w:rPr>
              <w:t>Программа повышения квалификации, стажировки</w:t>
            </w:r>
          </w:p>
        </w:tc>
        <w:tc>
          <w:tcPr>
            <w:tcW w:w="3260" w:type="dxa"/>
            <w:shd w:val="clear" w:color="auto" w:fill="FFFF00"/>
          </w:tcPr>
          <w:p w:rsidR="009E251B" w:rsidRPr="000D76C6" w:rsidRDefault="009E251B" w:rsidP="003E0346">
            <w:pPr>
              <w:tabs>
                <w:tab w:val="left" w:pos="1890"/>
              </w:tabs>
              <w:ind w:firstLine="567"/>
              <w:jc w:val="center"/>
              <w:rPr>
                <w:rFonts w:ascii="Times New Roman" w:hAnsi="Times New Roman" w:cs="Times New Roman"/>
                <w:b/>
                <w:i/>
                <w:sz w:val="28"/>
                <w:szCs w:val="28"/>
                <w:lang w:eastAsia="ru-RU" w:bidi="ru-RU"/>
              </w:rPr>
            </w:pPr>
            <w:r w:rsidRPr="000D76C6">
              <w:rPr>
                <w:rFonts w:ascii="Times New Roman" w:hAnsi="Times New Roman" w:cs="Times New Roman"/>
                <w:b/>
                <w:i/>
                <w:sz w:val="28"/>
                <w:szCs w:val="28"/>
                <w:lang w:eastAsia="ru-RU" w:bidi="ru-RU"/>
              </w:rPr>
              <w:t>Время, место проведения</w:t>
            </w:r>
          </w:p>
        </w:tc>
        <w:tc>
          <w:tcPr>
            <w:tcW w:w="2835" w:type="dxa"/>
          </w:tcPr>
          <w:p w:rsidR="009E251B" w:rsidRPr="000D76C6" w:rsidRDefault="009E251B" w:rsidP="003E0346">
            <w:pPr>
              <w:tabs>
                <w:tab w:val="left" w:pos="1890"/>
              </w:tabs>
              <w:ind w:firstLine="567"/>
              <w:jc w:val="center"/>
              <w:rPr>
                <w:rFonts w:ascii="Times New Roman" w:hAnsi="Times New Roman" w:cs="Times New Roman"/>
                <w:b/>
                <w:i/>
                <w:sz w:val="28"/>
                <w:szCs w:val="28"/>
                <w:lang w:eastAsia="ru-RU" w:bidi="ru-RU"/>
              </w:rPr>
            </w:pPr>
            <w:r w:rsidRPr="000D76C6">
              <w:rPr>
                <w:rFonts w:ascii="Times New Roman" w:hAnsi="Times New Roman" w:cs="Times New Roman"/>
                <w:b/>
                <w:i/>
                <w:sz w:val="28"/>
                <w:szCs w:val="28"/>
                <w:lang w:eastAsia="ru-RU" w:bidi="ru-RU"/>
              </w:rPr>
              <w:t>ФИО сотрудника</w:t>
            </w:r>
          </w:p>
        </w:tc>
      </w:tr>
      <w:tr w:rsidR="00153DDD" w:rsidRPr="000D76C6" w:rsidTr="00857A19">
        <w:tc>
          <w:tcPr>
            <w:tcW w:w="3369" w:type="dxa"/>
            <w:shd w:val="clear" w:color="auto" w:fill="FFFF00"/>
          </w:tcPr>
          <w:p w:rsidR="00153DDD" w:rsidRPr="000D76C6" w:rsidRDefault="00153DDD" w:rsidP="003E0346">
            <w:pPr>
              <w:tabs>
                <w:tab w:val="left" w:pos="1890"/>
              </w:tabs>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Электронные трудовые книжки</w:t>
            </w:r>
          </w:p>
        </w:tc>
        <w:tc>
          <w:tcPr>
            <w:tcW w:w="3260" w:type="dxa"/>
            <w:shd w:val="clear" w:color="auto" w:fill="FFFF00"/>
          </w:tcPr>
          <w:p w:rsidR="00153DDD" w:rsidRPr="000D76C6" w:rsidRDefault="00153DDD" w:rsidP="003E0346">
            <w:pPr>
              <w:tabs>
                <w:tab w:val="left" w:pos="1890"/>
              </w:tabs>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10-11 февраля 2020 г.</w:t>
            </w:r>
            <w:r w:rsidR="00D226B0" w:rsidRPr="000D76C6">
              <w:rPr>
                <w:rFonts w:ascii="Times New Roman" w:hAnsi="Times New Roman" w:cs="Times New Roman"/>
                <w:sz w:val="28"/>
                <w:szCs w:val="28"/>
              </w:rPr>
              <w:t xml:space="preserve"> </w:t>
            </w:r>
            <w:r w:rsidR="00D226B0" w:rsidRPr="000D76C6">
              <w:rPr>
                <w:rFonts w:ascii="Times New Roman" w:hAnsi="Times New Roman" w:cs="Times New Roman"/>
                <w:sz w:val="28"/>
                <w:szCs w:val="28"/>
                <w:lang w:eastAsia="ru-RU" w:bidi="ru-RU"/>
              </w:rPr>
              <w:t>ФГБОУВО «ПГТУ»,  Йошкар-Ола</w:t>
            </w:r>
          </w:p>
        </w:tc>
        <w:tc>
          <w:tcPr>
            <w:tcW w:w="2835" w:type="dxa"/>
          </w:tcPr>
          <w:p w:rsidR="00153DDD" w:rsidRPr="000D76C6" w:rsidRDefault="00153DDD" w:rsidP="003E0346">
            <w:pPr>
              <w:tabs>
                <w:tab w:val="left" w:pos="1890"/>
              </w:tabs>
              <w:ind w:firstLine="567"/>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Безрукова М.П.</w:t>
            </w:r>
          </w:p>
        </w:tc>
      </w:tr>
      <w:tr w:rsidR="009E251B" w:rsidRPr="000D76C6" w:rsidTr="00857A19">
        <w:tc>
          <w:tcPr>
            <w:tcW w:w="3369" w:type="dxa"/>
            <w:shd w:val="clear" w:color="auto" w:fill="FFFF00"/>
          </w:tcPr>
          <w:p w:rsidR="009E251B" w:rsidRPr="000D76C6" w:rsidRDefault="009E251B" w:rsidP="003E0346">
            <w:pPr>
              <w:tabs>
                <w:tab w:val="left" w:pos="1890"/>
              </w:tabs>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Переход на УСН в связи с отменой ЕНВД</w:t>
            </w:r>
          </w:p>
        </w:tc>
        <w:tc>
          <w:tcPr>
            <w:tcW w:w="3260" w:type="dxa"/>
            <w:shd w:val="clear" w:color="auto" w:fill="FFFF00"/>
          </w:tcPr>
          <w:p w:rsidR="009E251B" w:rsidRPr="000D76C6" w:rsidRDefault="009E251B" w:rsidP="003E0346">
            <w:pPr>
              <w:tabs>
                <w:tab w:val="left" w:pos="1890"/>
              </w:tabs>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21-22 октября 2020 г., ФГБОУВО «ПГТУ»,  Йошкар-Ола</w:t>
            </w:r>
          </w:p>
        </w:tc>
        <w:tc>
          <w:tcPr>
            <w:tcW w:w="2835" w:type="dxa"/>
          </w:tcPr>
          <w:p w:rsidR="009E251B" w:rsidRPr="000D76C6" w:rsidRDefault="009E251B" w:rsidP="003E0346">
            <w:pPr>
              <w:tabs>
                <w:tab w:val="left" w:pos="1890"/>
              </w:tabs>
              <w:ind w:firstLine="567"/>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Смирнова Е. Н.</w:t>
            </w:r>
          </w:p>
        </w:tc>
      </w:tr>
      <w:tr w:rsidR="009E251B" w:rsidRPr="000D76C6" w:rsidTr="00857A19">
        <w:tc>
          <w:tcPr>
            <w:tcW w:w="3369" w:type="dxa"/>
            <w:shd w:val="clear" w:color="auto" w:fill="FFFF00"/>
          </w:tcPr>
          <w:p w:rsidR="009E251B" w:rsidRPr="000D76C6" w:rsidRDefault="00153DDD" w:rsidP="003E0346">
            <w:pPr>
              <w:tabs>
                <w:tab w:val="left" w:pos="1890"/>
              </w:tabs>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Концепция прикладного решения «1С</w:t>
            </w:r>
            <w:proofErr w:type="gramStart"/>
            <w:r w:rsidRPr="000D76C6">
              <w:rPr>
                <w:rFonts w:ascii="Times New Roman" w:hAnsi="Times New Roman" w:cs="Times New Roman"/>
                <w:sz w:val="28"/>
                <w:szCs w:val="28"/>
                <w:lang w:eastAsia="ru-RU" w:bidi="ru-RU"/>
              </w:rPr>
              <w:t>:Е</w:t>
            </w:r>
            <w:proofErr w:type="gramEnd"/>
            <w:r w:rsidRPr="000D76C6">
              <w:rPr>
                <w:rFonts w:ascii="Times New Roman" w:hAnsi="Times New Roman" w:cs="Times New Roman"/>
                <w:sz w:val="28"/>
                <w:szCs w:val="28"/>
                <w:lang w:val="en-US" w:eastAsia="ru-RU" w:bidi="ru-RU"/>
              </w:rPr>
              <w:t>RP</w:t>
            </w:r>
            <w:r w:rsidRPr="000D76C6">
              <w:rPr>
                <w:rFonts w:ascii="Times New Roman" w:hAnsi="Times New Roman" w:cs="Times New Roman"/>
                <w:sz w:val="28"/>
                <w:szCs w:val="28"/>
                <w:lang w:eastAsia="ru-RU" w:bidi="ru-RU"/>
              </w:rPr>
              <w:t xml:space="preserve"> Управление предприятием 2.4»</w:t>
            </w:r>
          </w:p>
        </w:tc>
        <w:tc>
          <w:tcPr>
            <w:tcW w:w="3260" w:type="dxa"/>
            <w:shd w:val="clear" w:color="auto" w:fill="FFFF00"/>
          </w:tcPr>
          <w:p w:rsidR="009E251B" w:rsidRPr="000D76C6" w:rsidRDefault="003E0346" w:rsidP="003E0346">
            <w:pPr>
              <w:tabs>
                <w:tab w:val="left" w:pos="1890"/>
              </w:tabs>
              <w:jc w:val="both"/>
              <w:rPr>
                <w:rFonts w:ascii="Times New Roman" w:hAnsi="Times New Roman" w:cs="Times New Roman"/>
                <w:sz w:val="28"/>
                <w:szCs w:val="28"/>
                <w:lang w:eastAsia="ru-RU" w:bidi="ru-RU"/>
              </w:rPr>
            </w:pPr>
            <w:r>
              <w:rPr>
                <w:rFonts w:ascii="Times New Roman" w:hAnsi="Times New Roman" w:cs="Times New Roman"/>
                <w:sz w:val="28"/>
                <w:szCs w:val="28"/>
                <w:lang w:eastAsia="ru-RU" w:bidi="ru-RU"/>
              </w:rPr>
              <w:t xml:space="preserve">03-06 ноября 2020 г., </w:t>
            </w:r>
            <w:r w:rsidR="00153DDD" w:rsidRPr="000D76C6">
              <w:rPr>
                <w:rFonts w:ascii="Times New Roman" w:hAnsi="Times New Roman" w:cs="Times New Roman"/>
                <w:sz w:val="28"/>
                <w:szCs w:val="28"/>
                <w:lang w:eastAsia="ru-RU" w:bidi="ru-RU"/>
              </w:rPr>
              <w:t>ЧОУ ДПО «1С-Образование»</w:t>
            </w:r>
          </w:p>
        </w:tc>
        <w:tc>
          <w:tcPr>
            <w:tcW w:w="2835" w:type="dxa"/>
          </w:tcPr>
          <w:p w:rsidR="009E251B" w:rsidRPr="000D76C6" w:rsidRDefault="00153DDD" w:rsidP="003E0346">
            <w:pPr>
              <w:tabs>
                <w:tab w:val="left" w:pos="1890"/>
              </w:tabs>
              <w:ind w:firstLine="567"/>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Безрукова М. П.</w:t>
            </w:r>
          </w:p>
        </w:tc>
      </w:tr>
      <w:tr w:rsidR="009E251B" w:rsidRPr="000D76C6" w:rsidTr="00857A19">
        <w:tc>
          <w:tcPr>
            <w:tcW w:w="3369" w:type="dxa"/>
            <w:shd w:val="clear" w:color="auto" w:fill="FFFF00"/>
          </w:tcPr>
          <w:p w:rsidR="009E251B" w:rsidRPr="000D76C6" w:rsidRDefault="00153DDD" w:rsidP="003E0346">
            <w:pPr>
              <w:tabs>
                <w:tab w:val="left" w:pos="1890"/>
              </w:tabs>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lastRenderedPageBreak/>
              <w:t>Управление производством и ремонтами в прикладном решении "1С:ERP Управление предприятием 2"</w:t>
            </w:r>
          </w:p>
        </w:tc>
        <w:tc>
          <w:tcPr>
            <w:tcW w:w="3260" w:type="dxa"/>
            <w:shd w:val="clear" w:color="auto" w:fill="FFFF00"/>
          </w:tcPr>
          <w:p w:rsidR="009E251B" w:rsidRPr="000D76C6" w:rsidRDefault="00153DDD" w:rsidP="003E0346">
            <w:pPr>
              <w:tabs>
                <w:tab w:val="left" w:pos="1890"/>
              </w:tabs>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06-09 октября 2020 г., ЧОУ ДПО «1С-Образование»</w:t>
            </w:r>
          </w:p>
        </w:tc>
        <w:tc>
          <w:tcPr>
            <w:tcW w:w="2835" w:type="dxa"/>
          </w:tcPr>
          <w:p w:rsidR="009E251B" w:rsidRPr="000D76C6" w:rsidRDefault="00153DDD" w:rsidP="003E0346">
            <w:pPr>
              <w:tabs>
                <w:tab w:val="left" w:pos="1890"/>
              </w:tabs>
              <w:ind w:firstLine="567"/>
              <w:rPr>
                <w:rFonts w:ascii="Times New Roman" w:hAnsi="Times New Roman" w:cs="Times New Roman"/>
                <w:sz w:val="28"/>
                <w:szCs w:val="28"/>
                <w:lang w:eastAsia="ru-RU" w:bidi="ru-RU"/>
              </w:rPr>
            </w:pPr>
            <w:proofErr w:type="spellStart"/>
            <w:r w:rsidRPr="000D76C6">
              <w:rPr>
                <w:rFonts w:ascii="Times New Roman" w:hAnsi="Times New Roman" w:cs="Times New Roman"/>
                <w:sz w:val="28"/>
                <w:szCs w:val="28"/>
                <w:lang w:eastAsia="ru-RU" w:bidi="ru-RU"/>
              </w:rPr>
              <w:t>Марышева</w:t>
            </w:r>
            <w:proofErr w:type="spellEnd"/>
            <w:r w:rsidRPr="000D76C6">
              <w:rPr>
                <w:rFonts w:ascii="Times New Roman" w:hAnsi="Times New Roman" w:cs="Times New Roman"/>
                <w:sz w:val="28"/>
                <w:szCs w:val="28"/>
                <w:lang w:eastAsia="ru-RU" w:bidi="ru-RU"/>
              </w:rPr>
              <w:t xml:space="preserve"> Н.А.</w:t>
            </w:r>
          </w:p>
        </w:tc>
      </w:tr>
    </w:tbl>
    <w:p w:rsidR="009E251B" w:rsidRPr="000D76C6" w:rsidRDefault="009E251B" w:rsidP="000D76C6">
      <w:pPr>
        <w:tabs>
          <w:tab w:val="left" w:pos="1890"/>
        </w:tabs>
        <w:spacing w:after="0" w:line="360" w:lineRule="auto"/>
        <w:ind w:firstLine="567"/>
        <w:jc w:val="center"/>
        <w:rPr>
          <w:rFonts w:ascii="Times New Roman" w:hAnsi="Times New Roman" w:cs="Times New Roman"/>
          <w:b/>
          <w:i/>
          <w:sz w:val="28"/>
          <w:szCs w:val="28"/>
          <w:lang w:eastAsia="ru-RU" w:bidi="ru-RU"/>
        </w:rPr>
      </w:pPr>
    </w:p>
    <w:p w:rsidR="00040EAD" w:rsidRDefault="00040EAD"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Повышение квалификации работников организации осуществляется ежегодно, с обязательным исполнением сроков, предусмотренных нормативными документами.</w:t>
      </w:r>
    </w:p>
    <w:p w:rsidR="003E0346" w:rsidRPr="000D76C6" w:rsidRDefault="003E0346" w:rsidP="003E0346">
      <w:pPr>
        <w:tabs>
          <w:tab w:val="left" w:pos="1890"/>
        </w:tabs>
        <w:spacing w:after="0" w:line="360" w:lineRule="auto"/>
        <w:ind w:firstLine="709"/>
        <w:jc w:val="both"/>
        <w:rPr>
          <w:rFonts w:ascii="Times New Roman" w:hAnsi="Times New Roman" w:cs="Times New Roman"/>
          <w:sz w:val="28"/>
          <w:szCs w:val="28"/>
          <w:lang w:eastAsia="ru-RU" w:bidi="ru-RU"/>
        </w:rPr>
      </w:pPr>
    </w:p>
    <w:p w:rsidR="00B226DA" w:rsidRDefault="00B226DA" w:rsidP="003E0346">
      <w:pPr>
        <w:tabs>
          <w:tab w:val="left" w:pos="1890"/>
        </w:tabs>
        <w:spacing w:after="0" w:line="360" w:lineRule="auto"/>
        <w:ind w:firstLine="709"/>
        <w:jc w:val="center"/>
        <w:rPr>
          <w:rFonts w:ascii="Times New Roman" w:hAnsi="Times New Roman" w:cs="Times New Roman"/>
          <w:b/>
          <w:i/>
          <w:sz w:val="28"/>
          <w:szCs w:val="28"/>
          <w:lang w:eastAsia="ru-RU" w:bidi="ru-RU"/>
        </w:rPr>
      </w:pPr>
      <w:r w:rsidRPr="000D76C6">
        <w:rPr>
          <w:rFonts w:ascii="Times New Roman" w:hAnsi="Times New Roman" w:cs="Times New Roman"/>
          <w:b/>
          <w:i/>
          <w:sz w:val="28"/>
          <w:szCs w:val="28"/>
          <w:lang w:eastAsia="ru-RU" w:bidi="ru-RU"/>
        </w:rPr>
        <w:t>3.3. Материально-техническая  база</w:t>
      </w:r>
    </w:p>
    <w:p w:rsidR="003E0346" w:rsidRPr="000D76C6" w:rsidRDefault="003E0346" w:rsidP="003E0346">
      <w:pPr>
        <w:tabs>
          <w:tab w:val="left" w:pos="1890"/>
        </w:tabs>
        <w:spacing w:after="0" w:line="360" w:lineRule="auto"/>
        <w:ind w:firstLine="709"/>
        <w:jc w:val="center"/>
        <w:rPr>
          <w:rFonts w:ascii="Times New Roman" w:hAnsi="Times New Roman" w:cs="Times New Roman"/>
          <w:b/>
          <w:i/>
          <w:sz w:val="28"/>
          <w:szCs w:val="28"/>
          <w:lang w:eastAsia="ru-RU" w:bidi="ru-RU"/>
        </w:rPr>
      </w:pPr>
    </w:p>
    <w:p w:rsidR="00B226DA" w:rsidRPr="000D76C6" w:rsidRDefault="00B226DA" w:rsidP="003E0346">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Образовательная деятельность Учебного центра проводится в собственных и арендованных помещениях, общей площадью </w:t>
      </w:r>
      <w:r w:rsidR="005E657B" w:rsidRPr="00DB0310">
        <w:rPr>
          <w:rFonts w:ascii="Times New Roman" w:hAnsi="Times New Roman" w:cs="Times New Roman"/>
          <w:sz w:val="28"/>
          <w:szCs w:val="28"/>
          <w:highlight w:val="yellow"/>
          <w:lang w:val="en-US" w:eastAsia="ru-RU" w:bidi="ru-RU"/>
        </w:rPr>
        <w:t>80</w:t>
      </w:r>
      <w:r w:rsidRPr="00DB0310">
        <w:rPr>
          <w:rFonts w:ascii="Times New Roman" w:hAnsi="Times New Roman" w:cs="Times New Roman"/>
          <w:sz w:val="28"/>
          <w:szCs w:val="28"/>
          <w:highlight w:val="yellow"/>
          <w:lang w:eastAsia="ru-RU" w:bidi="ru-RU"/>
        </w:rPr>
        <w:t xml:space="preserve"> кв. м</w:t>
      </w:r>
      <w:r w:rsidRPr="000D76C6">
        <w:rPr>
          <w:rFonts w:ascii="Times New Roman" w:hAnsi="Times New Roman" w:cs="Times New Roman"/>
          <w:sz w:val="28"/>
          <w:szCs w:val="28"/>
          <w:lang w:eastAsia="ru-RU" w:bidi="ru-RU"/>
        </w:rPr>
        <w:t>., по адресам:</w:t>
      </w:r>
    </w:p>
    <w:p w:rsidR="00B226DA" w:rsidRPr="000D76C6" w:rsidRDefault="00B226DA" w:rsidP="003E0346">
      <w:pPr>
        <w:tabs>
          <w:tab w:val="left" w:pos="284"/>
        </w:tabs>
        <w:spacing w:after="0" w:line="360" w:lineRule="auto"/>
        <w:ind w:firstLine="709"/>
        <w:jc w:val="both"/>
        <w:rPr>
          <w:rFonts w:ascii="Times New Roman" w:hAnsi="Times New Roman" w:cs="Times New Roman"/>
          <w:sz w:val="28"/>
          <w:szCs w:val="28"/>
          <w:lang w:eastAsia="ru-RU" w:bidi="ru-RU"/>
        </w:rPr>
      </w:pPr>
      <w:proofErr w:type="gramStart"/>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Российская Федерация, Республика Марий Эл, г. Йошкар-Ола, ул. Волкова, д. 68;</w:t>
      </w:r>
      <w:proofErr w:type="gramEnd"/>
    </w:p>
    <w:p w:rsidR="00B226DA" w:rsidRPr="000D76C6" w:rsidRDefault="00B226DA" w:rsidP="003E0346">
      <w:pPr>
        <w:tabs>
          <w:tab w:val="left" w:pos="284"/>
        </w:tabs>
        <w:spacing w:after="0" w:line="360" w:lineRule="auto"/>
        <w:ind w:firstLine="709"/>
        <w:jc w:val="both"/>
        <w:rPr>
          <w:rFonts w:ascii="Times New Roman" w:hAnsi="Times New Roman" w:cs="Times New Roman"/>
          <w:sz w:val="28"/>
          <w:szCs w:val="28"/>
          <w:lang w:eastAsia="ru-RU" w:bidi="ru-RU"/>
        </w:rPr>
      </w:pPr>
      <w:proofErr w:type="gramStart"/>
      <w:r w:rsidRPr="003E0346">
        <w:rPr>
          <w:rFonts w:ascii="Times New Roman" w:hAnsi="Times New Roman" w:cs="Times New Roman"/>
          <w:sz w:val="28"/>
          <w:szCs w:val="28"/>
          <w:highlight w:val="yellow"/>
          <w:lang w:eastAsia="ru-RU" w:bidi="ru-RU"/>
        </w:rPr>
        <w:t>-</w:t>
      </w:r>
      <w:r w:rsidRPr="003E0346">
        <w:rPr>
          <w:rFonts w:ascii="Times New Roman" w:hAnsi="Times New Roman" w:cs="Times New Roman"/>
          <w:sz w:val="28"/>
          <w:szCs w:val="28"/>
          <w:highlight w:val="yellow"/>
          <w:lang w:eastAsia="ru-RU" w:bidi="ru-RU"/>
        </w:rPr>
        <w:tab/>
        <w:t>Российская Федерация, Республика Марий Эл, г. Йошкар-Ола, ул. Пролетарская, д. 43;</w:t>
      </w:r>
      <w:r w:rsidRPr="000D76C6">
        <w:rPr>
          <w:rFonts w:ascii="Times New Roman" w:hAnsi="Times New Roman" w:cs="Times New Roman"/>
          <w:sz w:val="28"/>
          <w:szCs w:val="28"/>
          <w:lang w:eastAsia="ru-RU" w:bidi="ru-RU"/>
        </w:rPr>
        <w:t xml:space="preserve"> </w:t>
      </w:r>
      <w:proofErr w:type="gramEnd"/>
    </w:p>
    <w:p w:rsidR="00B226DA" w:rsidRPr="000D76C6" w:rsidRDefault="00B226DA" w:rsidP="003E0346">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На помещения, находящиеся в распоряжении Учебного центра, имеются:</w:t>
      </w:r>
    </w:p>
    <w:p w:rsidR="00B226DA" w:rsidRPr="000D76C6" w:rsidRDefault="00B226DA" w:rsidP="003E0346">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санитарно-эпидемиологическое заключение Управления Федеральной службы по надзору в сфере защиты прав потребителей и благополучия человека о соответствии государственным санитарно-эпидемиологическим правилам и нормам;</w:t>
      </w:r>
    </w:p>
    <w:p w:rsidR="00B226DA" w:rsidRPr="000D76C6" w:rsidRDefault="00B226DA" w:rsidP="003E0346">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ab/>
        <w:t>заключение о соответствии объекта защиты обязательным требованиям пожарной безопасности.</w:t>
      </w:r>
    </w:p>
    <w:p w:rsidR="00B226DA" w:rsidRPr="000D76C6" w:rsidRDefault="00B226DA" w:rsidP="003E0346">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Реальные площади на одного слушателя позволяют вести обучение в полном объёме. В составе используемых помещений имеются аудитории для проведения лекций, практических занятий, семинаров, дистанционного обучения, административные и служебные помещения.</w:t>
      </w:r>
    </w:p>
    <w:p w:rsidR="00B226DA" w:rsidRPr="000D76C6" w:rsidRDefault="00B226DA" w:rsidP="003E0346">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lastRenderedPageBreak/>
        <w:t xml:space="preserve">Аудиторный фонд </w:t>
      </w:r>
      <w:r w:rsidR="00A44947" w:rsidRPr="000D76C6">
        <w:rPr>
          <w:rFonts w:ascii="Times New Roman" w:hAnsi="Times New Roman" w:cs="Times New Roman"/>
          <w:sz w:val="28"/>
          <w:szCs w:val="28"/>
          <w:lang w:eastAsia="ru-RU" w:bidi="ru-RU"/>
        </w:rPr>
        <w:t xml:space="preserve">УЦ состоит </w:t>
      </w:r>
      <w:r w:rsidR="00A44947" w:rsidRPr="003E0346">
        <w:rPr>
          <w:rFonts w:ascii="Times New Roman" w:hAnsi="Times New Roman" w:cs="Times New Roman"/>
          <w:sz w:val="28"/>
          <w:szCs w:val="28"/>
          <w:highlight w:val="yellow"/>
          <w:lang w:eastAsia="ru-RU" w:bidi="ru-RU"/>
        </w:rPr>
        <w:t>из трех</w:t>
      </w:r>
      <w:r w:rsidR="00A44947" w:rsidRPr="000D76C6">
        <w:rPr>
          <w:rFonts w:ascii="Times New Roman" w:hAnsi="Times New Roman" w:cs="Times New Roman"/>
          <w:sz w:val="28"/>
          <w:szCs w:val="28"/>
          <w:lang w:eastAsia="ru-RU" w:bidi="ru-RU"/>
        </w:rPr>
        <w:t xml:space="preserve"> </w:t>
      </w:r>
      <w:r w:rsidRPr="000D76C6">
        <w:rPr>
          <w:rFonts w:ascii="Times New Roman" w:hAnsi="Times New Roman" w:cs="Times New Roman"/>
          <w:sz w:val="28"/>
          <w:szCs w:val="28"/>
          <w:lang w:eastAsia="ru-RU" w:bidi="ru-RU"/>
        </w:rPr>
        <w:t>специализированных кабинетов. Все кабинеты эстетично оформлены, обеспечены материалами, оборудованием, техническими средствами обучения согласно перечню типового оборудования.</w:t>
      </w:r>
    </w:p>
    <w:p w:rsidR="00B226DA" w:rsidRPr="000D76C6" w:rsidRDefault="00B226DA" w:rsidP="003E0346">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Состояние оборудования, оснащённость кабинетов соответствует современным требованиям. Во всех кабинетах имеются инструкции по технике безопасности и охране труда.</w:t>
      </w:r>
    </w:p>
    <w:p w:rsidR="00B226DA" w:rsidRPr="000D76C6" w:rsidRDefault="00B226DA" w:rsidP="003E0346">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Приняты необходимые меры противопожарной безопасности: кабинеты обеспечены средствами пожаротушения в соответствии с нормативами, планами эвакуации при пожаре.</w:t>
      </w:r>
    </w:p>
    <w:p w:rsidR="00B226DA" w:rsidRPr="000D76C6" w:rsidRDefault="00B226DA" w:rsidP="003E0346">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УЦ располагает информационно-библиотечными ресурсами, все слушатели обеспечены методической литературой.</w:t>
      </w:r>
    </w:p>
    <w:p w:rsidR="00040EAD" w:rsidRDefault="00B226DA" w:rsidP="003E0346">
      <w:pPr>
        <w:tabs>
          <w:tab w:val="left" w:pos="567"/>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Инфраструктура Учебного центр</w:t>
      </w:r>
      <w:proofErr w:type="gramStart"/>
      <w:r w:rsidRPr="000D76C6">
        <w:rPr>
          <w:rFonts w:ascii="Times New Roman" w:hAnsi="Times New Roman" w:cs="Times New Roman"/>
          <w:sz w:val="28"/>
          <w:szCs w:val="28"/>
          <w:lang w:eastAsia="ru-RU" w:bidi="ru-RU"/>
        </w:rPr>
        <w:t>а ООО</w:t>
      </w:r>
      <w:proofErr w:type="gramEnd"/>
      <w:r w:rsidRPr="000D76C6">
        <w:rPr>
          <w:rFonts w:ascii="Times New Roman" w:hAnsi="Times New Roman" w:cs="Times New Roman"/>
          <w:sz w:val="28"/>
          <w:szCs w:val="28"/>
          <w:lang w:eastAsia="ru-RU" w:bidi="ru-RU"/>
        </w:rPr>
        <w:t xml:space="preserve"> «1С-Рарус Йошкар-Ола» представлена в таблице</w:t>
      </w:r>
      <w:r w:rsidR="00DB0310">
        <w:rPr>
          <w:rFonts w:ascii="Times New Roman" w:hAnsi="Times New Roman" w:cs="Times New Roman"/>
          <w:sz w:val="28"/>
          <w:szCs w:val="28"/>
          <w:lang w:eastAsia="ru-RU" w:bidi="ru-RU"/>
        </w:rPr>
        <w:t xml:space="preserve"> 3.</w:t>
      </w:r>
    </w:p>
    <w:p w:rsidR="00DB0310" w:rsidRDefault="00DB0310" w:rsidP="003E0346">
      <w:pPr>
        <w:tabs>
          <w:tab w:val="left" w:pos="567"/>
        </w:tabs>
        <w:spacing w:after="0" w:line="360" w:lineRule="auto"/>
        <w:ind w:firstLine="709"/>
        <w:jc w:val="both"/>
        <w:rPr>
          <w:rFonts w:ascii="Times New Roman" w:hAnsi="Times New Roman" w:cs="Times New Roman"/>
          <w:sz w:val="28"/>
          <w:szCs w:val="28"/>
          <w:lang w:eastAsia="ru-RU" w:bidi="ru-RU"/>
        </w:rPr>
      </w:pPr>
    </w:p>
    <w:p w:rsidR="00DB0310" w:rsidRPr="00DB0310" w:rsidRDefault="00DB0310" w:rsidP="00DB0310">
      <w:pPr>
        <w:tabs>
          <w:tab w:val="left" w:pos="567"/>
        </w:tabs>
        <w:spacing w:after="0" w:line="360" w:lineRule="auto"/>
        <w:ind w:firstLine="709"/>
        <w:jc w:val="center"/>
        <w:rPr>
          <w:rFonts w:ascii="Times New Roman" w:hAnsi="Times New Roman" w:cs="Times New Roman"/>
          <w:i/>
          <w:sz w:val="28"/>
          <w:szCs w:val="28"/>
          <w:lang w:eastAsia="ru-RU" w:bidi="ru-RU"/>
        </w:rPr>
      </w:pPr>
      <w:r>
        <w:rPr>
          <w:rFonts w:ascii="Times New Roman" w:hAnsi="Times New Roman" w:cs="Times New Roman"/>
          <w:sz w:val="28"/>
          <w:szCs w:val="28"/>
          <w:lang w:eastAsia="ru-RU" w:bidi="ru-RU"/>
        </w:rPr>
        <w:t xml:space="preserve">Таблица 3 - </w:t>
      </w:r>
      <w:r w:rsidRPr="00DB0310">
        <w:rPr>
          <w:rFonts w:ascii="Times New Roman" w:hAnsi="Times New Roman" w:cs="Times New Roman"/>
          <w:i/>
          <w:sz w:val="28"/>
          <w:szCs w:val="28"/>
          <w:lang w:eastAsia="ru-RU" w:bidi="ru-RU"/>
        </w:rPr>
        <w:t>Инфраструктура Учебного центр</w:t>
      </w:r>
      <w:proofErr w:type="gramStart"/>
      <w:r w:rsidRPr="00DB0310">
        <w:rPr>
          <w:rFonts w:ascii="Times New Roman" w:hAnsi="Times New Roman" w:cs="Times New Roman"/>
          <w:i/>
          <w:sz w:val="28"/>
          <w:szCs w:val="28"/>
          <w:lang w:eastAsia="ru-RU" w:bidi="ru-RU"/>
        </w:rPr>
        <w:t>а ООО</w:t>
      </w:r>
      <w:proofErr w:type="gramEnd"/>
      <w:r w:rsidRPr="00DB0310">
        <w:rPr>
          <w:rFonts w:ascii="Times New Roman" w:hAnsi="Times New Roman" w:cs="Times New Roman"/>
          <w:i/>
          <w:sz w:val="28"/>
          <w:szCs w:val="28"/>
          <w:lang w:eastAsia="ru-RU" w:bidi="ru-RU"/>
        </w:rPr>
        <w:t xml:space="preserve"> «1С-Рарус Йошкар-Ола»</w:t>
      </w:r>
    </w:p>
    <w:tbl>
      <w:tblPr>
        <w:tblStyle w:val="a5"/>
        <w:tblW w:w="0" w:type="auto"/>
        <w:tblLook w:val="04A0"/>
      </w:tblPr>
      <w:tblGrid>
        <w:gridCol w:w="817"/>
        <w:gridCol w:w="7088"/>
        <w:gridCol w:w="1471"/>
      </w:tblGrid>
      <w:tr w:rsidR="002D728D" w:rsidRPr="000D76C6" w:rsidTr="002D728D">
        <w:tc>
          <w:tcPr>
            <w:tcW w:w="817" w:type="dxa"/>
          </w:tcPr>
          <w:p w:rsidR="002D728D" w:rsidRPr="000D76C6" w:rsidRDefault="002D728D" w:rsidP="00DB0310">
            <w:pPr>
              <w:tabs>
                <w:tab w:val="left" w:pos="1890"/>
              </w:tabs>
              <w:ind w:left="-284"/>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 </w:t>
            </w:r>
            <w:r w:rsidR="00DB0310">
              <w:rPr>
                <w:rFonts w:ascii="Times New Roman" w:hAnsi="Times New Roman" w:cs="Times New Roman"/>
                <w:sz w:val="28"/>
                <w:szCs w:val="28"/>
                <w:lang w:eastAsia="ru-RU" w:bidi="ru-RU"/>
              </w:rPr>
              <w:t xml:space="preserve">    </w:t>
            </w:r>
            <w:proofErr w:type="spellStart"/>
            <w:proofErr w:type="gramStart"/>
            <w:r w:rsidRPr="000D76C6">
              <w:rPr>
                <w:rFonts w:ascii="Times New Roman" w:hAnsi="Times New Roman" w:cs="Times New Roman"/>
                <w:sz w:val="28"/>
                <w:szCs w:val="28"/>
                <w:lang w:eastAsia="ru-RU" w:bidi="ru-RU"/>
              </w:rPr>
              <w:t>п</w:t>
            </w:r>
            <w:proofErr w:type="spellEnd"/>
            <w:proofErr w:type="gramEnd"/>
            <w:r w:rsidRPr="000D76C6">
              <w:rPr>
                <w:rFonts w:ascii="Times New Roman" w:hAnsi="Times New Roman" w:cs="Times New Roman"/>
                <w:sz w:val="28"/>
                <w:szCs w:val="28"/>
                <w:lang w:eastAsia="ru-RU" w:bidi="ru-RU"/>
              </w:rPr>
              <w:t>/</w:t>
            </w:r>
            <w:proofErr w:type="spellStart"/>
            <w:r w:rsidRPr="000D76C6">
              <w:rPr>
                <w:rFonts w:ascii="Times New Roman" w:hAnsi="Times New Roman" w:cs="Times New Roman"/>
                <w:sz w:val="28"/>
                <w:szCs w:val="28"/>
                <w:lang w:eastAsia="ru-RU" w:bidi="ru-RU"/>
              </w:rPr>
              <w:t>п</w:t>
            </w:r>
            <w:proofErr w:type="spellEnd"/>
          </w:p>
        </w:tc>
        <w:tc>
          <w:tcPr>
            <w:tcW w:w="7088" w:type="dxa"/>
          </w:tcPr>
          <w:p w:rsidR="002D728D" w:rsidRPr="000D76C6" w:rsidRDefault="002D728D" w:rsidP="00DB0310">
            <w:pPr>
              <w:tabs>
                <w:tab w:val="left" w:pos="1890"/>
              </w:tabs>
              <w:ind w:left="-709" w:firstLine="709"/>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Показатели</w:t>
            </w:r>
          </w:p>
        </w:tc>
        <w:tc>
          <w:tcPr>
            <w:tcW w:w="1418" w:type="dxa"/>
          </w:tcPr>
          <w:p w:rsidR="002D728D" w:rsidRPr="000D76C6" w:rsidRDefault="002D728D"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Единица измерения</w:t>
            </w:r>
          </w:p>
        </w:tc>
      </w:tr>
      <w:tr w:rsidR="002D728D" w:rsidRPr="000D76C6" w:rsidTr="002D728D">
        <w:tc>
          <w:tcPr>
            <w:tcW w:w="817" w:type="dxa"/>
          </w:tcPr>
          <w:p w:rsidR="002D728D" w:rsidRPr="000D76C6" w:rsidRDefault="002D728D" w:rsidP="00DB0310">
            <w:pPr>
              <w:tabs>
                <w:tab w:val="left" w:pos="1890"/>
              </w:tabs>
              <w:ind w:left="-709" w:firstLine="709"/>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w:t>
            </w:r>
          </w:p>
        </w:tc>
        <w:tc>
          <w:tcPr>
            <w:tcW w:w="7088" w:type="dxa"/>
          </w:tcPr>
          <w:p w:rsidR="002D728D" w:rsidRPr="000D76C6" w:rsidRDefault="002D728D" w:rsidP="00DB0310">
            <w:pPr>
              <w:tabs>
                <w:tab w:val="left" w:pos="1890"/>
              </w:tabs>
              <w:ind w:left="34" w:hanging="34"/>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Общая площадь помещений, в которых осуществляется образовательная деятельность</w:t>
            </w:r>
          </w:p>
        </w:tc>
        <w:tc>
          <w:tcPr>
            <w:tcW w:w="1418" w:type="dxa"/>
          </w:tcPr>
          <w:p w:rsidR="002D728D" w:rsidRPr="00DB0310" w:rsidRDefault="005E657B" w:rsidP="00DB0310">
            <w:pPr>
              <w:tabs>
                <w:tab w:val="left" w:pos="1890"/>
              </w:tabs>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70 кв. м.</w:t>
            </w:r>
          </w:p>
        </w:tc>
      </w:tr>
      <w:tr w:rsidR="002D728D" w:rsidRPr="000D76C6" w:rsidTr="002D728D">
        <w:tc>
          <w:tcPr>
            <w:tcW w:w="817" w:type="dxa"/>
          </w:tcPr>
          <w:p w:rsidR="002D728D" w:rsidRPr="000D76C6" w:rsidRDefault="002D728D" w:rsidP="00DB0310">
            <w:pPr>
              <w:tabs>
                <w:tab w:val="left" w:pos="1890"/>
              </w:tabs>
              <w:ind w:left="-709" w:firstLine="709"/>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2.</w:t>
            </w:r>
          </w:p>
        </w:tc>
        <w:tc>
          <w:tcPr>
            <w:tcW w:w="7088" w:type="dxa"/>
          </w:tcPr>
          <w:p w:rsidR="002D728D" w:rsidRPr="000D76C6" w:rsidRDefault="002D728D" w:rsidP="00DB0310">
            <w:pPr>
              <w:tabs>
                <w:tab w:val="left" w:pos="1890"/>
              </w:tabs>
              <w:ind w:left="34" w:hanging="34"/>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Общая площадь помещений, в которых осуществляется образовательная деятельность, в расчете на одного слушателя, в том числе:</w:t>
            </w:r>
          </w:p>
        </w:tc>
        <w:tc>
          <w:tcPr>
            <w:tcW w:w="1418" w:type="dxa"/>
          </w:tcPr>
          <w:p w:rsidR="002D728D" w:rsidRPr="000D76C6" w:rsidRDefault="005E657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2,6</w:t>
            </w:r>
          </w:p>
        </w:tc>
      </w:tr>
      <w:tr w:rsidR="002D728D" w:rsidRPr="000D76C6" w:rsidTr="002D728D">
        <w:tc>
          <w:tcPr>
            <w:tcW w:w="817" w:type="dxa"/>
          </w:tcPr>
          <w:p w:rsidR="002D728D" w:rsidRPr="000D76C6" w:rsidRDefault="002D728D" w:rsidP="00DB0310">
            <w:pPr>
              <w:tabs>
                <w:tab w:val="left" w:pos="1890"/>
              </w:tabs>
              <w:ind w:left="-709" w:firstLine="709"/>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2.1</w:t>
            </w:r>
          </w:p>
        </w:tc>
        <w:tc>
          <w:tcPr>
            <w:tcW w:w="7088" w:type="dxa"/>
          </w:tcPr>
          <w:p w:rsidR="002D728D" w:rsidRPr="000D76C6" w:rsidRDefault="002D728D" w:rsidP="00DB0310">
            <w:pPr>
              <w:tabs>
                <w:tab w:val="left" w:pos="1890"/>
              </w:tabs>
              <w:ind w:left="34" w:hanging="34"/>
              <w:jc w:val="both"/>
              <w:rPr>
                <w:rFonts w:ascii="Times New Roman" w:hAnsi="Times New Roman" w:cs="Times New Roman"/>
                <w:sz w:val="28"/>
                <w:szCs w:val="28"/>
                <w:lang w:eastAsia="ru-RU" w:bidi="ru-RU"/>
              </w:rPr>
            </w:pPr>
            <w:proofErr w:type="gramStart"/>
            <w:r w:rsidRPr="000D76C6">
              <w:rPr>
                <w:rFonts w:ascii="Times New Roman" w:hAnsi="Times New Roman" w:cs="Times New Roman"/>
                <w:sz w:val="28"/>
                <w:szCs w:val="28"/>
                <w:lang w:eastAsia="ru-RU" w:bidi="ru-RU"/>
              </w:rPr>
              <w:t>Имеющаяся</w:t>
            </w:r>
            <w:proofErr w:type="gramEnd"/>
            <w:r w:rsidRPr="000D76C6">
              <w:rPr>
                <w:rFonts w:ascii="Times New Roman" w:hAnsi="Times New Roman" w:cs="Times New Roman"/>
                <w:sz w:val="28"/>
                <w:szCs w:val="28"/>
                <w:lang w:eastAsia="ru-RU" w:bidi="ru-RU"/>
              </w:rPr>
              <w:t xml:space="preserve"> у образовательной организации на праве собственности </w:t>
            </w:r>
          </w:p>
        </w:tc>
        <w:tc>
          <w:tcPr>
            <w:tcW w:w="1418" w:type="dxa"/>
          </w:tcPr>
          <w:p w:rsidR="002D728D" w:rsidRPr="000D76C6" w:rsidRDefault="005E657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p>
        </w:tc>
      </w:tr>
      <w:tr w:rsidR="002D728D" w:rsidRPr="000D76C6" w:rsidTr="002D728D">
        <w:tc>
          <w:tcPr>
            <w:tcW w:w="817" w:type="dxa"/>
          </w:tcPr>
          <w:p w:rsidR="002D728D" w:rsidRPr="000D76C6" w:rsidRDefault="002D728D" w:rsidP="00DB0310">
            <w:pPr>
              <w:tabs>
                <w:tab w:val="left" w:pos="1890"/>
              </w:tabs>
              <w:ind w:left="-709" w:firstLine="709"/>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2.2</w:t>
            </w:r>
          </w:p>
        </w:tc>
        <w:tc>
          <w:tcPr>
            <w:tcW w:w="7088" w:type="dxa"/>
          </w:tcPr>
          <w:p w:rsidR="002D728D" w:rsidRPr="000D76C6" w:rsidRDefault="002D728D" w:rsidP="00DB0310">
            <w:pPr>
              <w:tabs>
                <w:tab w:val="left" w:pos="1890"/>
              </w:tabs>
              <w:ind w:left="34" w:hanging="34"/>
              <w:jc w:val="both"/>
              <w:rPr>
                <w:rFonts w:ascii="Times New Roman" w:hAnsi="Times New Roman" w:cs="Times New Roman"/>
                <w:sz w:val="28"/>
                <w:szCs w:val="28"/>
                <w:lang w:eastAsia="ru-RU" w:bidi="ru-RU"/>
              </w:rPr>
            </w:pPr>
            <w:proofErr w:type="gramStart"/>
            <w:r w:rsidRPr="000D76C6">
              <w:rPr>
                <w:rFonts w:ascii="Times New Roman" w:hAnsi="Times New Roman" w:cs="Times New Roman"/>
                <w:sz w:val="28"/>
                <w:szCs w:val="28"/>
                <w:lang w:eastAsia="ru-RU" w:bidi="ru-RU"/>
              </w:rPr>
              <w:t>Закрепленной за образовательной организацией на праве оперативного управления</w:t>
            </w:r>
            <w:proofErr w:type="gramEnd"/>
          </w:p>
        </w:tc>
        <w:tc>
          <w:tcPr>
            <w:tcW w:w="1418" w:type="dxa"/>
          </w:tcPr>
          <w:p w:rsidR="002D728D" w:rsidRPr="000D76C6" w:rsidRDefault="005E657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p>
        </w:tc>
      </w:tr>
      <w:tr w:rsidR="002D728D" w:rsidRPr="000D76C6" w:rsidTr="002D728D">
        <w:tc>
          <w:tcPr>
            <w:tcW w:w="817" w:type="dxa"/>
          </w:tcPr>
          <w:p w:rsidR="002D728D" w:rsidRPr="000D76C6" w:rsidRDefault="002D728D" w:rsidP="00DB0310">
            <w:pPr>
              <w:tabs>
                <w:tab w:val="left" w:pos="1890"/>
              </w:tabs>
              <w:ind w:left="-709" w:firstLine="709"/>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2.3</w:t>
            </w:r>
          </w:p>
        </w:tc>
        <w:tc>
          <w:tcPr>
            <w:tcW w:w="7088" w:type="dxa"/>
          </w:tcPr>
          <w:p w:rsidR="002D728D" w:rsidRPr="000D76C6" w:rsidRDefault="002D728D" w:rsidP="00DB0310">
            <w:pPr>
              <w:tabs>
                <w:tab w:val="left" w:pos="1890"/>
              </w:tabs>
              <w:ind w:left="34" w:hanging="34"/>
              <w:jc w:val="both"/>
              <w:rPr>
                <w:rFonts w:ascii="Times New Roman" w:hAnsi="Times New Roman" w:cs="Times New Roman"/>
                <w:sz w:val="28"/>
                <w:szCs w:val="28"/>
                <w:lang w:eastAsia="ru-RU" w:bidi="ru-RU"/>
              </w:rPr>
            </w:pPr>
            <w:proofErr w:type="gramStart"/>
            <w:r w:rsidRPr="000D76C6">
              <w:rPr>
                <w:rFonts w:ascii="Times New Roman" w:hAnsi="Times New Roman" w:cs="Times New Roman"/>
                <w:sz w:val="28"/>
                <w:szCs w:val="28"/>
                <w:lang w:eastAsia="ru-RU" w:bidi="ru-RU"/>
              </w:rPr>
              <w:t>Предоставленная</w:t>
            </w:r>
            <w:proofErr w:type="gramEnd"/>
            <w:r w:rsidRPr="000D76C6">
              <w:rPr>
                <w:rFonts w:ascii="Times New Roman" w:hAnsi="Times New Roman" w:cs="Times New Roman"/>
                <w:sz w:val="28"/>
                <w:szCs w:val="28"/>
                <w:lang w:eastAsia="ru-RU" w:bidi="ru-RU"/>
              </w:rPr>
              <w:t xml:space="preserve"> образовательной организации в аренду</w:t>
            </w:r>
          </w:p>
        </w:tc>
        <w:tc>
          <w:tcPr>
            <w:tcW w:w="1418" w:type="dxa"/>
          </w:tcPr>
          <w:p w:rsidR="002D728D" w:rsidRPr="000D76C6" w:rsidRDefault="005E657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2.6</w:t>
            </w:r>
          </w:p>
        </w:tc>
      </w:tr>
      <w:tr w:rsidR="002D728D" w:rsidRPr="000D76C6" w:rsidTr="002D728D">
        <w:tc>
          <w:tcPr>
            <w:tcW w:w="817" w:type="dxa"/>
          </w:tcPr>
          <w:p w:rsidR="002D728D" w:rsidRPr="000D76C6" w:rsidRDefault="002D728D" w:rsidP="00DB0310">
            <w:pPr>
              <w:tabs>
                <w:tab w:val="left" w:pos="1890"/>
              </w:tabs>
              <w:ind w:left="-709" w:firstLine="709"/>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3.</w:t>
            </w:r>
          </w:p>
        </w:tc>
        <w:tc>
          <w:tcPr>
            <w:tcW w:w="7088" w:type="dxa"/>
          </w:tcPr>
          <w:p w:rsidR="002D728D" w:rsidRPr="000D76C6" w:rsidRDefault="002D728D" w:rsidP="00DB0310">
            <w:pPr>
              <w:tabs>
                <w:tab w:val="left" w:pos="1890"/>
              </w:tabs>
              <w:ind w:left="34" w:hanging="34"/>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Количество экземпляров печатных учебных изданий (включая</w:t>
            </w:r>
            <w:r w:rsidR="00DB0310">
              <w:rPr>
                <w:rFonts w:ascii="Times New Roman" w:hAnsi="Times New Roman" w:cs="Times New Roman"/>
                <w:sz w:val="28"/>
                <w:szCs w:val="28"/>
                <w:lang w:eastAsia="ru-RU" w:bidi="ru-RU"/>
              </w:rPr>
              <w:t xml:space="preserve"> </w:t>
            </w:r>
            <w:r w:rsidRPr="000D76C6">
              <w:rPr>
                <w:rFonts w:ascii="Times New Roman" w:hAnsi="Times New Roman" w:cs="Times New Roman"/>
                <w:sz w:val="28"/>
                <w:szCs w:val="28"/>
                <w:lang w:eastAsia="ru-RU" w:bidi="ru-RU"/>
              </w:rPr>
              <w:t>учебники и учебные пособия) из общего количества единиц хранения библиотечного фонда, состоящих на учете, в расчете на одного слушателя</w:t>
            </w:r>
          </w:p>
        </w:tc>
        <w:tc>
          <w:tcPr>
            <w:tcW w:w="1418" w:type="dxa"/>
          </w:tcPr>
          <w:p w:rsidR="002D728D" w:rsidRPr="000D76C6" w:rsidRDefault="002D728D"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1,5</w:t>
            </w:r>
          </w:p>
        </w:tc>
      </w:tr>
      <w:tr w:rsidR="002D728D" w:rsidRPr="000D76C6" w:rsidTr="002D728D">
        <w:tc>
          <w:tcPr>
            <w:tcW w:w="817" w:type="dxa"/>
          </w:tcPr>
          <w:p w:rsidR="002D728D" w:rsidRPr="000D76C6" w:rsidRDefault="002D728D" w:rsidP="00DB0310">
            <w:pPr>
              <w:tabs>
                <w:tab w:val="left" w:pos="1890"/>
              </w:tabs>
              <w:ind w:left="-709" w:firstLine="709"/>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4.</w:t>
            </w:r>
          </w:p>
        </w:tc>
        <w:tc>
          <w:tcPr>
            <w:tcW w:w="7088" w:type="dxa"/>
          </w:tcPr>
          <w:p w:rsidR="002D728D" w:rsidRPr="000D76C6" w:rsidRDefault="002D728D" w:rsidP="00DB0310">
            <w:pPr>
              <w:tabs>
                <w:tab w:val="left" w:pos="1890"/>
              </w:tabs>
              <w:ind w:left="34" w:hanging="34"/>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Количество электронных учебных изданий (включая учебники и учебные пособия)</w:t>
            </w:r>
          </w:p>
        </w:tc>
        <w:tc>
          <w:tcPr>
            <w:tcW w:w="1418" w:type="dxa"/>
          </w:tcPr>
          <w:p w:rsidR="002D728D" w:rsidRPr="000D76C6" w:rsidRDefault="005E657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w:t>
            </w:r>
          </w:p>
        </w:tc>
      </w:tr>
      <w:tr w:rsidR="002D728D" w:rsidRPr="000D76C6" w:rsidTr="002D728D">
        <w:tc>
          <w:tcPr>
            <w:tcW w:w="817" w:type="dxa"/>
          </w:tcPr>
          <w:p w:rsidR="002D728D" w:rsidRPr="000D76C6" w:rsidRDefault="002D728D" w:rsidP="00DB0310">
            <w:pPr>
              <w:tabs>
                <w:tab w:val="left" w:pos="1890"/>
              </w:tabs>
              <w:ind w:left="-709" w:firstLine="709"/>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5.</w:t>
            </w:r>
          </w:p>
        </w:tc>
        <w:tc>
          <w:tcPr>
            <w:tcW w:w="7088" w:type="dxa"/>
          </w:tcPr>
          <w:p w:rsidR="002D728D" w:rsidRPr="000D76C6" w:rsidRDefault="002D728D" w:rsidP="00DB0310">
            <w:pPr>
              <w:tabs>
                <w:tab w:val="left" w:pos="1890"/>
              </w:tabs>
              <w:ind w:left="34" w:hanging="34"/>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Численность/удельный вес численности слушателей, </w:t>
            </w:r>
            <w:r w:rsidRPr="000D76C6">
              <w:rPr>
                <w:rFonts w:ascii="Times New Roman" w:hAnsi="Times New Roman" w:cs="Times New Roman"/>
                <w:sz w:val="28"/>
                <w:szCs w:val="28"/>
                <w:lang w:eastAsia="ru-RU" w:bidi="ru-RU"/>
              </w:rPr>
              <w:lastRenderedPageBreak/>
              <w:t>проживающих в общежитиях, в общей численности слушателей, нуждающихся в общежитиях</w:t>
            </w:r>
          </w:p>
        </w:tc>
        <w:tc>
          <w:tcPr>
            <w:tcW w:w="1418" w:type="dxa"/>
          </w:tcPr>
          <w:p w:rsidR="002D728D" w:rsidRPr="000D76C6" w:rsidRDefault="002D728D"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lastRenderedPageBreak/>
              <w:t>-</w:t>
            </w:r>
          </w:p>
        </w:tc>
      </w:tr>
    </w:tbl>
    <w:p w:rsidR="002D728D" w:rsidRPr="000D76C6" w:rsidRDefault="002D728D" w:rsidP="003E0346">
      <w:pPr>
        <w:tabs>
          <w:tab w:val="left" w:pos="1890"/>
        </w:tabs>
        <w:spacing w:after="0" w:line="360" w:lineRule="auto"/>
        <w:ind w:firstLine="709"/>
        <w:jc w:val="center"/>
        <w:rPr>
          <w:rFonts w:ascii="Times New Roman" w:hAnsi="Times New Roman" w:cs="Times New Roman"/>
          <w:sz w:val="28"/>
          <w:szCs w:val="28"/>
          <w:lang w:eastAsia="ru-RU" w:bidi="ru-RU"/>
        </w:rPr>
      </w:pPr>
    </w:p>
    <w:p w:rsidR="002D728D" w:rsidRPr="000D76C6" w:rsidRDefault="002D728D"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Для реализации своих образовательных программ в </w:t>
      </w:r>
      <w:r w:rsidR="00DD76AC" w:rsidRPr="000D76C6">
        <w:rPr>
          <w:rFonts w:ascii="Times New Roman" w:hAnsi="Times New Roman" w:cs="Times New Roman"/>
          <w:sz w:val="28"/>
          <w:szCs w:val="28"/>
          <w:lang w:eastAsia="ru-RU" w:bidi="ru-RU"/>
        </w:rPr>
        <w:t xml:space="preserve">Учебном центре </w:t>
      </w:r>
      <w:r w:rsidRPr="000D76C6">
        <w:rPr>
          <w:rFonts w:ascii="Times New Roman" w:hAnsi="Times New Roman" w:cs="Times New Roman"/>
          <w:sz w:val="28"/>
          <w:szCs w:val="28"/>
          <w:lang w:eastAsia="ru-RU" w:bidi="ru-RU"/>
        </w:rPr>
        <w:t>установлено компьютерное оборудование, отвечающее всем современным требованиям. Учебные классы оснащены дополнительным демонстрационным оборудованием: мультимедийным</w:t>
      </w:r>
      <w:r w:rsidR="00DD76AC" w:rsidRPr="000D76C6">
        <w:rPr>
          <w:rFonts w:ascii="Times New Roman" w:hAnsi="Times New Roman" w:cs="Times New Roman"/>
          <w:sz w:val="28"/>
          <w:szCs w:val="28"/>
          <w:lang w:eastAsia="ru-RU" w:bidi="ru-RU"/>
        </w:rPr>
        <w:t>и проекторами</w:t>
      </w:r>
      <w:r w:rsidRPr="000D76C6">
        <w:rPr>
          <w:rFonts w:ascii="Times New Roman" w:hAnsi="Times New Roman" w:cs="Times New Roman"/>
          <w:sz w:val="28"/>
          <w:szCs w:val="28"/>
          <w:lang w:eastAsia="ru-RU" w:bidi="ru-RU"/>
        </w:rPr>
        <w:t>, экранами, видеооборудованием и др. Компьютеры объединены в локальную сеть с выходом в глобальную компьютерную сеть Интернет.</w:t>
      </w:r>
    </w:p>
    <w:p w:rsidR="002D728D" w:rsidRPr="000D76C6" w:rsidRDefault="00DD76AC"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Постоянно </w:t>
      </w:r>
      <w:r w:rsidR="002D728D" w:rsidRPr="000D76C6">
        <w:rPr>
          <w:rFonts w:ascii="Times New Roman" w:hAnsi="Times New Roman" w:cs="Times New Roman"/>
          <w:sz w:val="28"/>
          <w:szCs w:val="28"/>
          <w:lang w:eastAsia="ru-RU" w:bidi="ru-RU"/>
        </w:rPr>
        <w:t>ведётся работа по совершен</w:t>
      </w:r>
      <w:r w:rsidRPr="000D76C6">
        <w:rPr>
          <w:rFonts w:ascii="Times New Roman" w:hAnsi="Times New Roman" w:cs="Times New Roman"/>
          <w:sz w:val="28"/>
          <w:szCs w:val="28"/>
          <w:lang w:eastAsia="ru-RU" w:bidi="ru-RU"/>
        </w:rPr>
        <w:t>ствованию и модернизации учебно-</w:t>
      </w:r>
      <w:r w:rsidR="002D728D" w:rsidRPr="000D76C6">
        <w:rPr>
          <w:rFonts w:ascii="Times New Roman" w:hAnsi="Times New Roman" w:cs="Times New Roman"/>
          <w:sz w:val="28"/>
          <w:szCs w:val="28"/>
          <w:lang w:eastAsia="ru-RU" w:bidi="ru-RU"/>
        </w:rPr>
        <w:t>материальной базы, эстетическому и техническому оформлению кабинетов.</w:t>
      </w:r>
    </w:p>
    <w:p w:rsidR="002D728D" w:rsidRPr="000D76C6" w:rsidRDefault="002D728D"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В отчетном периоде для образовательного процесса было приобретено следующее оборудование:</w:t>
      </w:r>
      <w:r w:rsidR="00D226B0" w:rsidRPr="000D76C6">
        <w:rPr>
          <w:rFonts w:ascii="Times New Roman" w:hAnsi="Times New Roman" w:cs="Times New Roman"/>
          <w:sz w:val="28"/>
          <w:szCs w:val="28"/>
          <w:lang w:eastAsia="ru-RU" w:bidi="ru-RU"/>
        </w:rPr>
        <w:t xml:space="preserve"> </w:t>
      </w:r>
    </w:p>
    <w:p w:rsidR="00D226B0" w:rsidRPr="000D76C6" w:rsidRDefault="00F06FC3" w:rsidP="003E0346">
      <w:pPr>
        <w:shd w:val="clear" w:color="auto" w:fill="FFFF00"/>
        <w:tabs>
          <w:tab w:val="left" w:pos="1134"/>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w:t>
      </w:r>
      <w:r w:rsidRPr="000D76C6">
        <w:rPr>
          <w:rFonts w:ascii="Times New Roman" w:hAnsi="Times New Roman" w:cs="Times New Roman"/>
          <w:sz w:val="28"/>
          <w:szCs w:val="28"/>
          <w:lang w:eastAsia="ru-RU" w:bidi="ru-RU"/>
        </w:rPr>
        <w:tab/>
        <w:t>Аппаратный ключ защиты</w:t>
      </w:r>
    </w:p>
    <w:p w:rsidR="00F06FC3" w:rsidRPr="000D76C6" w:rsidRDefault="002D728D" w:rsidP="003E0346">
      <w:pPr>
        <w:shd w:val="clear" w:color="auto" w:fill="FFFF00"/>
        <w:tabs>
          <w:tab w:val="left" w:pos="1134"/>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В процессе преподавания многих дисциплин используются различные компьютерные информационные техноло</w:t>
      </w:r>
      <w:r w:rsidR="00F06FC3" w:rsidRPr="000D76C6">
        <w:rPr>
          <w:rFonts w:ascii="Times New Roman" w:hAnsi="Times New Roman" w:cs="Times New Roman"/>
          <w:sz w:val="28"/>
          <w:szCs w:val="28"/>
          <w:lang w:eastAsia="ru-RU" w:bidi="ru-RU"/>
        </w:rPr>
        <w:t>гии, в частности:</w:t>
      </w:r>
    </w:p>
    <w:p w:rsidR="00B7736C" w:rsidRPr="000D76C6" w:rsidRDefault="00D226B0" w:rsidP="003E0346">
      <w:pPr>
        <w:pStyle w:val="a6"/>
        <w:numPr>
          <w:ilvl w:val="0"/>
          <w:numId w:val="5"/>
        </w:numPr>
        <w:shd w:val="clear" w:color="auto" w:fill="FFFF00"/>
        <w:tabs>
          <w:tab w:val="left" w:pos="1134"/>
        </w:tabs>
        <w:spacing w:after="0" w:line="360" w:lineRule="auto"/>
        <w:ind w:left="0" w:firstLine="709"/>
        <w:jc w:val="both"/>
        <w:rPr>
          <w:rFonts w:ascii="Times New Roman" w:hAnsi="Times New Roman" w:cs="Times New Roman"/>
          <w:sz w:val="28"/>
          <w:szCs w:val="28"/>
          <w:lang w:val="en-US" w:eastAsia="ru-RU" w:bidi="ru-RU"/>
        </w:rPr>
      </w:pPr>
      <w:r w:rsidRPr="000D76C6">
        <w:rPr>
          <w:rFonts w:ascii="Times New Roman" w:hAnsi="Times New Roman" w:cs="Times New Roman"/>
          <w:sz w:val="28"/>
          <w:szCs w:val="28"/>
          <w:lang w:val="en-US" w:eastAsia="ru-RU" w:bidi="ru-RU"/>
        </w:rPr>
        <w:t>MS Windows, MSWord,</w:t>
      </w:r>
      <w:r w:rsidR="002D728D" w:rsidRPr="000D76C6">
        <w:rPr>
          <w:rFonts w:ascii="Times New Roman" w:hAnsi="Times New Roman" w:cs="Times New Roman"/>
          <w:sz w:val="28"/>
          <w:szCs w:val="28"/>
          <w:lang w:val="en-US" w:eastAsia="ru-RU" w:bidi="ru-RU"/>
        </w:rPr>
        <w:t xml:space="preserve"> MS Excel, Internet Explorer</w:t>
      </w:r>
      <w:r w:rsidR="00F06FC3" w:rsidRPr="000D76C6">
        <w:rPr>
          <w:rFonts w:ascii="Times New Roman" w:hAnsi="Times New Roman" w:cs="Times New Roman"/>
          <w:sz w:val="28"/>
          <w:szCs w:val="28"/>
          <w:lang w:val="en-US" w:eastAsia="ru-RU" w:bidi="ru-RU"/>
        </w:rPr>
        <w:t>.</w:t>
      </w:r>
    </w:p>
    <w:p w:rsidR="002D728D" w:rsidRPr="000D76C6" w:rsidRDefault="002D728D" w:rsidP="003E0346">
      <w:pPr>
        <w:pStyle w:val="a6"/>
        <w:numPr>
          <w:ilvl w:val="0"/>
          <w:numId w:val="5"/>
        </w:numPr>
        <w:shd w:val="clear" w:color="auto" w:fill="FFFF00"/>
        <w:tabs>
          <w:tab w:val="left" w:pos="1134"/>
        </w:tabs>
        <w:spacing w:after="0" w:line="360" w:lineRule="auto"/>
        <w:ind w:left="0" w:firstLine="709"/>
        <w:jc w:val="both"/>
        <w:rPr>
          <w:rFonts w:ascii="Times New Roman" w:hAnsi="Times New Roman" w:cs="Times New Roman"/>
          <w:sz w:val="28"/>
          <w:szCs w:val="28"/>
          <w:lang w:eastAsia="ru-RU" w:bidi="ru-RU"/>
        </w:rPr>
      </w:pPr>
      <w:proofErr w:type="spellStart"/>
      <w:r w:rsidRPr="000D76C6">
        <w:rPr>
          <w:rFonts w:ascii="Times New Roman" w:hAnsi="Times New Roman" w:cs="Times New Roman"/>
          <w:sz w:val="28"/>
          <w:szCs w:val="28"/>
          <w:lang w:eastAsia="ru-RU" w:bidi="ru-RU"/>
        </w:rPr>
        <w:t>Mi</w:t>
      </w:r>
      <w:r w:rsidR="002C3811" w:rsidRPr="000D76C6">
        <w:rPr>
          <w:rFonts w:ascii="Times New Roman" w:hAnsi="Times New Roman" w:cs="Times New Roman"/>
          <w:sz w:val="28"/>
          <w:szCs w:val="28"/>
          <w:lang w:eastAsia="ru-RU" w:bidi="ru-RU"/>
        </w:rPr>
        <w:t>crosoft</w:t>
      </w:r>
      <w:proofErr w:type="spellEnd"/>
      <w:r w:rsidR="002C3811" w:rsidRPr="000D76C6">
        <w:rPr>
          <w:rFonts w:ascii="Times New Roman" w:hAnsi="Times New Roman" w:cs="Times New Roman"/>
          <w:sz w:val="28"/>
          <w:szCs w:val="28"/>
          <w:lang w:eastAsia="ru-RU" w:bidi="ru-RU"/>
        </w:rPr>
        <w:t xml:space="preserve"> </w:t>
      </w:r>
      <w:proofErr w:type="spellStart"/>
      <w:r w:rsidR="002C3811" w:rsidRPr="000D76C6">
        <w:rPr>
          <w:rFonts w:ascii="Times New Roman" w:hAnsi="Times New Roman" w:cs="Times New Roman"/>
          <w:sz w:val="28"/>
          <w:szCs w:val="28"/>
          <w:lang w:eastAsia="ru-RU" w:bidi="ru-RU"/>
        </w:rPr>
        <w:t>Office</w:t>
      </w:r>
      <w:proofErr w:type="spellEnd"/>
      <w:r w:rsidR="002C3811" w:rsidRPr="000D76C6">
        <w:rPr>
          <w:rFonts w:ascii="Times New Roman" w:hAnsi="Times New Roman" w:cs="Times New Roman"/>
          <w:sz w:val="28"/>
          <w:szCs w:val="28"/>
          <w:lang w:eastAsia="ru-RU" w:bidi="ru-RU"/>
        </w:rPr>
        <w:t xml:space="preserve"> </w:t>
      </w:r>
      <w:proofErr w:type="spellStart"/>
      <w:r w:rsidR="002C3811" w:rsidRPr="000D76C6">
        <w:rPr>
          <w:rFonts w:ascii="Times New Roman" w:hAnsi="Times New Roman" w:cs="Times New Roman"/>
          <w:sz w:val="28"/>
          <w:szCs w:val="28"/>
          <w:lang w:eastAsia="ru-RU" w:bidi="ru-RU"/>
        </w:rPr>
        <w:t>Professional</w:t>
      </w:r>
      <w:proofErr w:type="spellEnd"/>
      <w:r w:rsidR="002C3811" w:rsidRPr="000D76C6">
        <w:rPr>
          <w:rFonts w:ascii="Times New Roman" w:hAnsi="Times New Roman" w:cs="Times New Roman"/>
          <w:sz w:val="28"/>
          <w:szCs w:val="28"/>
          <w:lang w:eastAsia="ru-RU" w:bidi="ru-RU"/>
        </w:rPr>
        <w:t xml:space="preserve"> 2010</w:t>
      </w:r>
      <w:r w:rsidRPr="000D76C6">
        <w:rPr>
          <w:rFonts w:ascii="Times New Roman" w:hAnsi="Times New Roman" w:cs="Times New Roman"/>
          <w:sz w:val="28"/>
          <w:szCs w:val="28"/>
          <w:lang w:eastAsia="ru-RU" w:bidi="ru-RU"/>
        </w:rPr>
        <w:t>-офисный пакет приложений для работы с различными типами документов: текстами, электронными таблицами, базами данных и др.</w:t>
      </w:r>
    </w:p>
    <w:p w:rsidR="002C3811" w:rsidRPr="000D76C6" w:rsidRDefault="00D226B0" w:rsidP="003E0346">
      <w:pPr>
        <w:pStyle w:val="a6"/>
        <w:numPr>
          <w:ilvl w:val="0"/>
          <w:numId w:val="5"/>
        </w:numPr>
        <w:shd w:val="clear" w:color="auto" w:fill="FFFF00"/>
        <w:tabs>
          <w:tab w:val="left" w:pos="1134"/>
        </w:tabs>
        <w:spacing w:after="0" w:line="360" w:lineRule="auto"/>
        <w:ind w:left="0"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1С</w:t>
      </w:r>
      <w:proofErr w:type="gramStart"/>
      <w:r w:rsidRPr="000D76C6">
        <w:rPr>
          <w:rFonts w:ascii="Times New Roman" w:hAnsi="Times New Roman" w:cs="Times New Roman"/>
          <w:sz w:val="28"/>
          <w:szCs w:val="28"/>
          <w:lang w:eastAsia="ru-RU" w:bidi="ru-RU"/>
        </w:rPr>
        <w:t>:П</w:t>
      </w:r>
      <w:proofErr w:type="gramEnd"/>
      <w:r w:rsidRPr="000D76C6">
        <w:rPr>
          <w:rFonts w:ascii="Times New Roman" w:hAnsi="Times New Roman" w:cs="Times New Roman"/>
          <w:sz w:val="28"/>
          <w:szCs w:val="28"/>
          <w:lang w:eastAsia="ru-RU" w:bidi="ru-RU"/>
        </w:rPr>
        <w:t>редприятие</w:t>
      </w:r>
      <w:r w:rsidR="00F06FC3" w:rsidRPr="000D76C6">
        <w:rPr>
          <w:rFonts w:ascii="Times New Roman" w:hAnsi="Times New Roman" w:cs="Times New Roman"/>
          <w:sz w:val="28"/>
          <w:szCs w:val="28"/>
          <w:lang w:eastAsia="ru-RU" w:bidi="ru-RU"/>
        </w:rPr>
        <w:t xml:space="preserve"> 8.3.18.1208</w:t>
      </w:r>
    </w:p>
    <w:p w:rsidR="002D728D" w:rsidRPr="000D76C6" w:rsidRDefault="00F06FC3" w:rsidP="003E0346">
      <w:pPr>
        <w:pStyle w:val="a6"/>
        <w:numPr>
          <w:ilvl w:val="0"/>
          <w:numId w:val="5"/>
        </w:numPr>
        <w:shd w:val="clear" w:color="auto" w:fill="FFFF00"/>
        <w:tabs>
          <w:tab w:val="left" w:pos="1134"/>
        </w:tabs>
        <w:spacing w:after="0" w:line="360" w:lineRule="auto"/>
        <w:ind w:left="0"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Аппаратный ключ защиты.</w:t>
      </w:r>
    </w:p>
    <w:p w:rsidR="002D728D" w:rsidRDefault="002D728D" w:rsidP="00EA7BE3">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Таким образом, материально-техническая база </w:t>
      </w:r>
      <w:r w:rsidR="00A44947" w:rsidRPr="000D76C6">
        <w:rPr>
          <w:rFonts w:ascii="Times New Roman" w:hAnsi="Times New Roman" w:cs="Times New Roman"/>
          <w:sz w:val="28"/>
          <w:szCs w:val="28"/>
          <w:lang w:eastAsia="ru-RU" w:bidi="ru-RU"/>
        </w:rPr>
        <w:t xml:space="preserve">УЦ </w:t>
      </w:r>
      <w:r w:rsidR="002C3811" w:rsidRPr="000D76C6">
        <w:rPr>
          <w:rFonts w:ascii="Times New Roman" w:hAnsi="Times New Roman" w:cs="Times New Roman"/>
          <w:sz w:val="28"/>
          <w:szCs w:val="28"/>
          <w:lang w:eastAsia="ru-RU" w:bidi="ru-RU"/>
        </w:rPr>
        <w:t>обновляется и дополняется.</w:t>
      </w:r>
      <w:r w:rsidR="00EA7BE3">
        <w:rPr>
          <w:rFonts w:ascii="Times New Roman" w:hAnsi="Times New Roman" w:cs="Times New Roman"/>
          <w:sz w:val="28"/>
          <w:szCs w:val="28"/>
          <w:lang w:eastAsia="ru-RU" w:bidi="ru-RU"/>
        </w:rPr>
        <w:t xml:space="preserve"> </w:t>
      </w:r>
      <w:r w:rsidRPr="000D76C6">
        <w:rPr>
          <w:rFonts w:ascii="Times New Roman" w:hAnsi="Times New Roman" w:cs="Times New Roman"/>
          <w:sz w:val="28"/>
          <w:szCs w:val="28"/>
          <w:lang w:eastAsia="ru-RU" w:bidi="ru-RU"/>
        </w:rPr>
        <w:t>Проводится обновление технического оснащения, ремонт административных и учебных помещений.</w:t>
      </w:r>
    </w:p>
    <w:p w:rsidR="003E0346" w:rsidRPr="000D76C6" w:rsidRDefault="003E0346" w:rsidP="003E0346">
      <w:pPr>
        <w:tabs>
          <w:tab w:val="left" w:pos="1890"/>
        </w:tabs>
        <w:spacing w:after="0" w:line="360" w:lineRule="auto"/>
        <w:ind w:firstLine="709"/>
        <w:jc w:val="both"/>
        <w:rPr>
          <w:rFonts w:ascii="Times New Roman" w:hAnsi="Times New Roman" w:cs="Times New Roman"/>
          <w:sz w:val="28"/>
          <w:szCs w:val="28"/>
          <w:lang w:eastAsia="ru-RU" w:bidi="ru-RU"/>
        </w:rPr>
      </w:pPr>
    </w:p>
    <w:p w:rsidR="002C3811" w:rsidRDefault="00A44947" w:rsidP="003E0346">
      <w:pPr>
        <w:tabs>
          <w:tab w:val="left" w:pos="1890"/>
        </w:tabs>
        <w:spacing w:after="0" w:line="360" w:lineRule="auto"/>
        <w:ind w:firstLine="709"/>
        <w:jc w:val="center"/>
        <w:rPr>
          <w:rFonts w:ascii="Times New Roman" w:hAnsi="Times New Roman" w:cs="Times New Roman"/>
          <w:b/>
          <w:i/>
          <w:sz w:val="28"/>
          <w:szCs w:val="28"/>
          <w:lang w:eastAsia="ru-RU" w:bidi="ru-RU"/>
        </w:rPr>
      </w:pPr>
      <w:r w:rsidRPr="000D76C6">
        <w:rPr>
          <w:rFonts w:ascii="Times New Roman" w:hAnsi="Times New Roman" w:cs="Times New Roman"/>
          <w:b/>
          <w:i/>
          <w:sz w:val="28"/>
          <w:szCs w:val="28"/>
          <w:lang w:eastAsia="ru-RU" w:bidi="ru-RU"/>
        </w:rPr>
        <w:t xml:space="preserve">3.4. </w:t>
      </w:r>
      <w:r w:rsidR="002C3811" w:rsidRPr="000D76C6">
        <w:rPr>
          <w:rFonts w:ascii="Times New Roman" w:hAnsi="Times New Roman" w:cs="Times New Roman"/>
          <w:b/>
          <w:i/>
          <w:sz w:val="28"/>
          <w:szCs w:val="28"/>
          <w:lang w:eastAsia="ru-RU" w:bidi="ru-RU"/>
        </w:rPr>
        <w:t>Финансово-экономическая деятельность</w:t>
      </w:r>
    </w:p>
    <w:p w:rsidR="003E0346" w:rsidRPr="000D76C6" w:rsidRDefault="003E0346" w:rsidP="003E0346">
      <w:pPr>
        <w:tabs>
          <w:tab w:val="left" w:pos="1890"/>
        </w:tabs>
        <w:spacing w:after="0" w:line="360" w:lineRule="auto"/>
        <w:ind w:firstLine="709"/>
        <w:jc w:val="center"/>
        <w:rPr>
          <w:rFonts w:ascii="Times New Roman" w:hAnsi="Times New Roman" w:cs="Times New Roman"/>
          <w:b/>
          <w:i/>
          <w:sz w:val="28"/>
          <w:szCs w:val="28"/>
          <w:lang w:eastAsia="ru-RU" w:bidi="ru-RU"/>
        </w:rPr>
      </w:pPr>
    </w:p>
    <w:p w:rsidR="002C3811" w:rsidRPr="000D76C6" w:rsidRDefault="002C3811"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В</w:t>
      </w:r>
      <w:r w:rsidR="00A44947" w:rsidRPr="000D76C6">
        <w:rPr>
          <w:rFonts w:ascii="Times New Roman" w:hAnsi="Times New Roman" w:cs="Times New Roman"/>
          <w:sz w:val="28"/>
          <w:szCs w:val="28"/>
          <w:lang w:eastAsia="ru-RU" w:bidi="ru-RU"/>
        </w:rPr>
        <w:t xml:space="preserve"> Учебном центре </w:t>
      </w:r>
      <w:r w:rsidRPr="000D76C6">
        <w:rPr>
          <w:rFonts w:ascii="Times New Roman" w:hAnsi="Times New Roman" w:cs="Times New Roman"/>
          <w:sz w:val="28"/>
          <w:szCs w:val="28"/>
          <w:lang w:eastAsia="ru-RU" w:bidi="ru-RU"/>
        </w:rPr>
        <w:t xml:space="preserve">  источником финансирования являются платные образовательные услуги.</w:t>
      </w:r>
    </w:p>
    <w:p w:rsidR="00E2138F" w:rsidRPr="000D76C6" w:rsidRDefault="002C3811"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lastRenderedPageBreak/>
        <w:t>Доходы, полученные в  результате  оказания  платных  образовательных  услуг,  за отчетный период расходуются на оплату коммунальных услуг, развитие материально- технической базы, заработную плату и другие нужды учреждения.</w:t>
      </w:r>
    </w:p>
    <w:p w:rsidR="003E0346" w:rsidRDefault="003E0346" w:rsidP="003E0346">
      <w:pPr>
        <w:tabs>
          <w:tab w:val="left" w:pos="1890"/>
        </w:tabs>
        <w:spacing w:after="0" w:line="360" w:lineRule="auto"/>
        <w:ind w:firstLine="709"/>
        <w:jc w:val="center"/>
        <w:rPr>
          <w:rFonts w:ascii="Times New Roman" w:hAnsi="Times New Roman" w:cs="Times New Roman"/>
          <w:b/>
          <w:i/>
          <w:sz w:val="28"/>
          <w:szCs w:val="28"/>
          <w:lang w:eastAsia="ru-RU" w:bidi="ru-RU"/>
        </w:rPr>
      </w:pPr>
    </w:p>
    <w:p w:rsidR="00A44947" w:rsidRDefault="00A44947" w:rsidP="003E0346">
      <w:pPr>
        <w:tabs>
          <w:tab w:val="left" w:pos="1890"/>
        </w:tabs>
        <w:spacing w:after="0" w:line="360" w:lineRule="auto"/>
        <w:ind w:firstLine="709"/>
        <w:jc w:val="center"/>
        <w:rPr>
          <w:rFonts w:ascii="Times New Roman" w:hAnsi="Times New Roman" w:cs="Times New Roman"/>
          <w:b/>
          <w:i/>
          <w:sz w:val="28"/>
          <w:szCs w:val="28"/>
          <w:lang w:eastAsia="ru-RU" w:bidi="ru-RU"/>
        </w:rPr>
      </w:pPr>
      <w:r w:rsidRPr="000D76C6">
        <w:rPr>
          <w:rFonts w:ascii="Times New Roman" w:hAnsi="Times New Roman" w:cs="Times New Roman"/>
          <w:b/>
          <w:i/>
          <w:sz w:val="28"/>
          <w:szCs w:val="28"/>
          <w:lang w:eastAsia="ru-RU" w:bidi="ru-RU"/>
        </w:rPr>
        <w:t>3.5. Организация учебного процесса</w:t>
      </w:r>
    </w:p>
    <w:p w:rsidR="003E0346" w:rsidRPr="000D76C6" w:rsidRDefault="003E0346" w:rsidP="003E0346">
      <w:pPr>
        <w:tabs>
          <w:tab w:val="left" w:pos="1890"/>
        </w:tabs>
        <w:spacing w:after="0" w:line="360" w:lineRule="auto"/>
        <w:ind w:firstLine="709"/>
        <w:jc w:val="center"/>
        <w:rPr>
          <w:rFonts w:ascii="Times New Roman" w:hAnsi="Times New Roman" w:cs="Times New Roman"/>
          <w:b/>
          <w:i/>
          <w:sz w:val="28"/>
          <w:szCs w:val="28"/>
          <w:lang w:eastAsia="ru-RU" w:bidi="ru-RU"/>
        </w:rPr>
      </w:pPr>
    </w:p>
    <w:p w:rsidR="00A44947" w:rsidRPr="000D76C6"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Организация учебного процесса соответствует графику учебного процесса и учебному плану. Продолжительность учебного часа соответствует нормативным требованиям. Продолжительность теоретических и практических занятий - 1 академический час (45 минут).</w:t>
      </w:r>
    </w:p>
    <w:p w:rsidR="00A44947" w:rsidRPr="000D76C6"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Образовательная деятельность проводится в оборудованных аудиториях и компьютерных классах.</w:t>
      </w:r>
    </w:p>
    <w:p w:rsidR="00A44947" w:rsidRPr="000D76C6"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Основные виды учебных занятий - лекции, практические занятия, консультации, мастер-классы, аттестационные и другие виды выпускных работ.</w:t>
      </w:r>
    </w:p>
    <w:p w:rsidR="00A44947" w:rsidRPr="000D76C6"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Важная роль в организации учебного процесса отведена практической подготовке студентов. Объем, виды и содержание профессионально - практической подготовки студентов зависят от специальности. Практика осуществляется по соответствующим программам. Базы и условия прохождения практики определены договорами между Учебным центром  и принимающими организациями и учреждениями. По каждому виду практики разработана программа. Программы практики учитывают возможность приобретения студентами практических навыков по выбранной специальности, что способствует выработке умения применять полученные навыки  при  решении конкретных экономических вопросов.</w:t>
      </w:r>
    </w:p>
    <w:p w:rsidR="00A44947" w:rsidRPr="000D76C6"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Прохождение практики завершается подготовкой отчета о выполнении заданий практики и его защитой. Отчеты по практике в основном соответствуют требованиям, предъявляемым к отчетам данного вида в программах практики.</w:t>
      </w:r>
    </w:p>
    <w:p w:rsidR="00A44947" w:rsidRPr="000D76C6"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lastRenderedPageBreak/>
        <w:t xml:space="preserve">В учебном процессе используются информационные технологии, </w:t>
      </w:r>
      <w:proofErr w:type="spellStart"/>
      <w:r w:rsidRPr="000D76C6">
        <w:rPr>
          <w:rFonts w:ascii="Times New Roman" w:hAnsi="Times New Roman" w:cs="Times New Roman"/>
          <w:sz w:val="28"/>
          <w:szCs w:val="28"/>
          <w:lang w:eastAsia="ru-RU" w:bidi="ru-RU"/>
        </w:rPr>
        <w:t>видеоуроки</w:t>
      </w:r>
      <w:proofErr w:type="spellEnd"/>
      <w:r w:rsidRPr="000D76C6">
        <w:rPr>
          <w:rFonts w:ascii="Times New Roman" w:hAnsi="Times New Roman" w:cs="Times New Roman"/>
          <w:sz w:val="28"/>
          <w:szCs w:val="28"/>
          <w:lang w:eastAsia="ru-RU" w:bidi="ru-RU"/>
        </w:rPr>
        <w:t xml:space="preserve">, презентации. </w:t>
      </w:r>
      <w:proofErr w:type="gramStart"/>
      <w:r w:rsidRPr="000D76C6">
        <w:rPr>
          <w:rFonts w:ascii="Times New Roman" w:hAnsi="Times New Roman" w:cs="Times New Roman"/>
          <w:sz w:val="28"/>
          <w:szCs w:val="28"/>
          <w:lang w:eastAsia="ru-RU" w:bidi="ru-RU"/>
        </w:rPr>
        <w:t>При обучении слушателей применяются следующие методы: устное изложение материала (объяснения, рассказы, лекции); беседа, показ; тренинги; самостоятельная работа.</w:t>
      </w:r>
      <w:proofErr w:type="gramEnd"/>
      <w:r w:rsidRPr="000D76C6">
        <w:rPr>
          <w:rFonts w:ascii="Times New Roman" w:hAnsi="Times New Roman" w:cs="Times New Roman"/>
          <w:sz w:val="28"/>
          <w:szCs w:val="28"/>
          <w:lang w:eastAsia="ru-RU" w:bidi="ru-RU"/>
        </w:rPr>
        <w:t xml:space="preserve"> Указанные методы применяются, как правило, комплексно. Выбор метода обучения определяется преподавателем в соответствии с тре</w:t>
      </w:r>
      <w:r w:rsidR="00EA7BE3">
        <w:rPr>
          <w:rFonts w:ascii="Times New Roman" w:hAnsi="Times New Roman" w:cs="Times New Roman"/>
          <w:sz w:val="28"/>
          <w:szCs w:val="28"/>
          <w:lang w:eastAsia="ru-RU" w:bidi="ru-RU"/>
        </w:rPr>
        <w:t>бованиями программ  подготовки,</w:t>
      </w:r>
      <w:r w:rsidRPr="000D76C6">
        <w:rPr>
          <w:rFonts w:ascii="Times New Roman" w:hAnsi="Times New Roman" w:cs="Times New Roman"/>
          <w:sz w:val="28"/>
          <w:szCs w:val="28"/>
          <w:lang w:eastAsia="ru-RU" w:bidi="ru-RU"/>
        </w:rPr>
        <w:t xml:space="preserve"> составом и уровнем подготовленности обучаемых, степенью </w:t>
      </w:r>
      <w:proofErr w:type="gramStart"/>
      <w:r w:rsidRPr="000D76C6">
        <w:rPr>
          <w:rFonts w:ascii="Times New Roman" w:hAnsi="Times New Roman" w:cs="Times New Roman"/>
          <w:sz w:val="28"/>
          <w:szCs w:val="28"/>
          <w:lang w:eastAsia="ru-RU" w:bidi="ru-RU"/>
        </w:rPr>
        <w:t>сложности</w:t>
      </w:r>
      <w:proofErr w:type="gramEnd"/>
      <w:r w:rsidRPr="000D76C6">
        <w:rPr>
          <w:rFonts w:ascii="Times New Roman" w:hAnsi="Times New Roman" w:cs="Times New Roman"/>
          <w:sz w:val="28"/>
          <w:szCs w:val="28"/>
          <w:lang w:eastAsia="ru-RU" w:bidi="ru-RU"/>
        </w:rPr>
        <w:t xml:space="preserve"> излагаемою материала.</w:t>
      </w:r>
    </w:p>
    <w:p w:rsidR="00A44947" w:rsidRPr="000D76C6"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Обучение ведется на русском языке. Содержание образования  по  всем образовательным программам определяется организацией самостоятельно на основе современных российских методик.</w:t>
      </w:r>
    </w:p>
    <w:p w:rsidR="00A44947" w:rsidRPr="000D76C6"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Для обеспечения слушателей необходимой учебной литературой Учебный центр формирует библиотеку по основным направлениям образовательной деятельности. Формируется библиотечный фонд из периодических изданий, электронных учебных пособий, нормативным документам. Учебный центр, являясь Центром сертифицированного обучения</w:t>
      </w:r>
      <w:r w:rsidR="005D48A8" w:rsidRPr="000D76C6">
        <w:rPr>
          <w:rFonts w:ascii="Times New Roman" w:hAnsi="Times New Roman" w:cs="Times New Roman"/>
          <w:sz w:val="28"/>
          <w:szCs w:val="28"/>
          <w:lang w:eastAsia="ru-RU" w:bidi="ru-RU"/>
        </w:rPr>
        <w:t xml:space="preserve"> Фирмы 1С, обеспечивает всех слушателей методическими материалами, разработанными для каждого учебного курса.</w:t>
      </w:r>
    </w:p>
    <w:p w:rsidR="005D48A8" w:rsidRPr="000D76C6"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Преподавателями </w:t>
      </w:r>
      <w:r w:rsidR="005D48A8" w:rsidRPr="000D76C6">
        <w:rPr>
          <w:rFonts w:ascii="Times New Roman" w:hAnsi="Times New Roman" w:cs="Times New Roman"/>
          <w:sz w:val="28"/>
          <w:szCs w:val="28"/>
          <w:lang w:eastAsia="ru-RU" w:bidi="ru-RU"/>
        </w:rPr>
        <w:t xml:space="preserve">Учебного центра </w:t>
      </w:r>
      <w:r w:rsidRPr="000D76C6">
        <w:rPr>
          <w:rFonts w:ascii="Times New Roman" w:hAnsi="Times New Roman" w:cs="Times New Roman"/>
          <w:sz w:val="28"/>
          <w:szCs w:val="28"/>
          <w:lang w:eastAsia="ru-RU" w:bidi="ru-RU"/>
        </w:rPr>
        <w:t xml:space="preserve">разработана Рабочая тетрадь по курсу «Бухгалтерский учет», которая дополняется и дорабатывается по мере изменения законодательной базы. </w:t>
      </w:r>
    </w:p>
    <w:p w:rsidR="00A44947" w:rsidRPr="000D76C6"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Слушатели, прошедшие обучение и выполнившие</w:t>
      </w:r>
      <w:r w:rsidR="005D48A8" w:rsidRPr="000D76C6">
        <w:rPr>
          <w:rFonts w:ascii="Times New Roman" w:hAnsi="Times New Roman" w:cs="Times New Roman"/>
          <w:sz w:val="28"/>
          <w:szCs w:val="28"/>
          <w:lang w:eastAsia="ru-RU" w:bidi="ru-RU"/>
        </w:rPr>
        <w:t xml:space="preserve"> все требования учебного плана,</w:t>
      </w:r>
      <w:r w:rsidRPr="000D76C6">
        <w:rPr>
          <w:rFonts w:ascii="Times New Roman" w:hAnsi="Times New Roman" w:cs="Times New Roman"/>
          <w:sz w:val="28"/>
          <w:szCs w:val="28"/>
          <w:lang w:eastAsia="ru-RU" w:bidi="ru-RU"/>
        </w:rPr>
        <w:t xml:space="preserve"> допускаются к итоговой аттестации, по результатам которой выдается документ об образовании, по форме, утвержденной учебным учреждением.</w:t>
      </w:r>
    </w:p>
    <w:p w:rsidR="00A44947" w:rsidRPr="000D76C6"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Организация промежуточных аттестаций проводится в виде зачетов,</w:t>
      </w:r>
      <w:r w:rsidR="003E0346">
        <w:rPr>
          <w:rFonts w:ascii="Times New Roman" w:hAnsi="Times New Roman" w:cs="Times New Roman"/>
          <w:sz w:val="28"/>
          <w:szCs w:val="28"/>
          <w:lang w:eastAsia="ru-RU" w:bidi="ru-RU"/>
        </w:rPr>
        <w:t xml:space="preserve"> дифференцированных зачетов и экзаменов</w:t>
      </w:r>
      <w:r w:rsidRPr="000D76C6">
        <w:rPr>
          <w:rFonts w:ascii="Times New Roman" w:hAnsi="Times New Roman" w:cs="Times New Roman"/>
          <w:sz w:val="28"/>
          <w:szCs w:val="28"/>
          <w:lang w:eastAsia="ru-RU" w:bidi="ru-RU"/>
        </w:rPr>
        <w:t>.</w:t>
      </w:r>
    </w:p>
    <w:p w:rsidR="003E0346" w:rsidRDefault="00A44947" w:rsidP="00EA7BE3">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Общежитие отсутствует.</w:t>
      </w:r>
    </w:p>
    <w:p w:rsidR="00EA7BE3" w:rsidRDefault="00EA7BE3" w:rsidP="00EA7BE3">
      <w:pPr>
        <w:tabs>
          <w:tab w:val="left" w:pos="1890"/>
        </w:tabs>
        <w:spacing w:after="0" w:line="360" w:lineRule="auto"/>
        <w:ind w:firstLine="709"/>
        <w:jc w:val="both"/>
        <w:rPr>
          <w:rFonts w:ascii="Times New Roman" w:hAnsi="Times New Roman" w:cs="Times New Roman"/>
          <w:sz w:val="28"/>
          <w:szCs w:val="28"/>
          <w:lang w:eastAsia="ru-RU" w:bidi="ru-RU"/>
        </w:rPr>
      </w:pPr>
    </w:p>
    <w:p w:rsidR="00EA7BE3" w:rsidRPr="000D76C6" w:rsidRDefault="00EA7BE3" w:rsidP="00EA7BE3">
      <w:pPr>
        <w:tabs>
          <w:tab w:val="left" w:pos="1890"/>
        </w:tabs>
        <w:spacing w:after="0" w:line="360" w:lineRule="auto"/>
        <w:ind w:firstLine="709"/>
        <w:jc w:val="both"/>
        <w:rPr>
          <w:rFonts w:ascii="Times New Roman" w:hAnsi="Times New Roman" w:cs="Times New Roman"/>
          <w:sz w:val="28"/>
          <w:szCs w:val="28"/>
          <w:lang w:eastAsia="ru-RU" w:bidi="ru-RU"/>
        </w:rPr>
      </w:pPr>
    </w:p>
    <w:p w:rsidR="00A44947" w:rsidRDefault="00F06FC3" w:rsidP="003E0346">
      <w:pPr>
        <w:pStyle w:val="a6"/>
        <w:numPr>
          <w:ilvl w:val="1"/>
          <w:numId w:val="10"/>
        </w:numPr>
        <w:tabs>
          <w:tab w:val="left" w:pos="1890"/>
        </w:tabs>
        <w:spacing w:after="0" w:line="360" w:lineRule="auto"/>
        <w:ind w:left="0" w:firstLine="709"/>
        <w:jc w:val="center"/>
        <w:rPr>
          <w:rFonts w:ascii="Times New Roman" w:hAnsi="Times New Roman" w:cs="Times New Roman"/>
          <w:b/>
          <w:i/>
          <w:sz w:val="28"/>
          <w:szCs w:val="28"/>
          <w:lang w:eastAsia="ru-RU" w:bidi="ru-RU"/>
        </w:rPr>
      </w:pPr>
      <w:r w:rsidRPr="000D76C6">
        <w:rPr>
          <w:rFonts w:ascii="Times New Roman" w:hAnsi="Times New Roman" w:cs="Times New Roman"/>
          <w:b/>
          <w:i/>
          <w:sz w:val="28"/>
          <w:szCs w:val="28"/>
          <w:lang w:eastAsia="ru-RU" w:bidi="ru-RU"/>
        </w:rPr>
        <w:lastRenderedPageBreak/>
        <w:t xml:space="preserve"> </w:t>
      </w:r>
      <w:r w:rsidR="00A44947" w:rsidRPr="000D76C6">
        <w:rPr>
          <w:rFonts w:ascii="Times New Roman" w:hAnsi="Times New Roman" w:cs="Times New Roman"/>
          <w:b/>
          <w:i/>
          <w:sz w:val="28"/>
          <w:szCs w:val="28"/>
          <w:lang w:eastAsia="ru-RU" w:bidi="ru-RU"/>
        </w:rPr>
        <w:t>Структура подготовки слушателей</w:t>
      </w:r>
    </w:p>
    <w:p w:rsidR="003E0346" w:rsidRPr="000D76C6" w:rsidRDefault="003E0346" w:rsidP="003E0346">
      <w:pPr>
        <w:pStyle w:val="a6"/>
        <w:tabs>
          <w:tab w:val="left" w:pos="1890"/>
        </w:tabs>
        <w:spacing w:after="0" w:line="360" w:lineRule="auto"/>
        <w:ind w:left="709"/>
        <w:rPr>
          <w:rFonts w:ascii="Times New Roman" w:hAnsi="Times New Roman" w:cs="Times New Roman"/>
          <w:b/>
          <w:i/>
          <w:sz w:val="28"/>
          <w:szCs w:val="28"/>
          <w:lang w:eastAsia="ru-RU" w:bidi="ru-RU"/>
        </w:rPr>
      </w:pPr>
    </w:p>
    <w:p w:rsidR="00A44947" w:rsidRPr="000D76C6"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Приоритетными направлениями образовательной деятельности за отчетный период являются:</w:t>
      </w:r>
    </w:p>
    <w:p w:rsidR="00A44947" w:rsidRPr="000D76C6" w:rsidRDefault="005D48A8"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 </w:t>
      </w:r>
      <w:r w:rsidR="00A44947" w:rsidRPr="000D76C6">
        <w:rPr>
          <w:rFonts w:ascii="Times New Roman" w:hAnsi="Times New Roman" w:cs="Times New Roman"/>
          <w:sz w:val="28"/>
          <w:szCs w:val="28"/>
          <w:lang w:eastAsia="ru-RU" w:bidi="ru-RU"/>
        </w:rPr>
        <w:t>подготовка и переподготовка кадров и повышение квалификации специалистов Республики Марий Эл и Волго-Вятского региона;</w:t>
      </w:r>
    </w:p>
    <w:p w:rsidR="00A44947" w:rsidRPr="000D76C6" w:rsidRDefault="005D48A8"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 </w:t>
      </w:r>
      <w:r w:rsidR="00A44947" w:rsidRPr="000D76C6">
        <w:rPr>
          <w:rFonts w:ascii="Times New Roman" w:hAnsi="Times New Roman" w:cs="Times New Roman"/>
          <w:sz w:val="28"/>
          <w:szCs w:val="28"/>
          <w:lang w:eastAsia="ru-RU" w:bidi="ru-RU"/>
        </w:rPr>
        <w:t>подготовка и  проведение  семинаров,  касающихся  различных сфер профессиональной деятельности, ориентированных  на  нужды социально- экономического развития Республики Марий Эл;</w:t>
      </w:r>
    </w:p>
    <w:p w:rsidR="00A44947" w:rsidRPr="000D76C6" w:rsidRDefault="005D48A8"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 </w:t>
      </w:r>
      <w:r w:rsidR="00A44947" w:rsidRPr="000D76C6">
        <w:rPr>
          <w:rFonts w:ascii="Times New Roman" w:hAnsi="Times New Roman" w:cs="Times New Roman"/>
          <w:sz w:val="28"/>
          <w:szCs w:val="28"/>
          <w:lang w:eastAsia="ru-RU" w:bidi="ru-RU"/>
        </w:rPr>
        <w:t>внедрение новых образовательных технологий с использованием современных</w:t>
      </w:r>
      <w:r w:rsidRPr="000D76C6">
        <w:rPr>
          <w:rFonts w:ascii="Times New Roman" w:hAnsi="Times New Roman" w:cs="Times New Roman"/>
          <w:sz w:val="28"/>
          <w:szCs w:val="28"/>
          <w:lang w:eastAsia="ru-RU" w:bidi="ru-RU"/>
        </w:rPr>
        <w:t xml:space="preserve"> </w:t>
      </w:r>
      <w:r w:rsidR="00A44947" w:rsidRPr="000D76C6">
        <w:rPr>
          <w:rFonts w:ascii="Times New Roman" w:hAnsi="Times New Roman" w:cs="Times New Roman"/>
          <w:sz w:val="28"/>
          <w:szCs w:val="28"/>
          <w:lang w:eastAsia="ru-RU" w:bidi="ru-RU"/>
        </w:rPr>
        <w:t>технических достижений (онлайн-семинары).</w:t>
      </w:r>
    </w:p>
    <w:p w:rsidR="005D48A8" w:rsidRPr="000D76C6"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Программы дополнительного профессионального образования </w:t>
      </w:r>
      <w:r w:rsidR="005D48A8" w:rsidRPr="000D76C6">
        <w:rPr>
          <w:rFonts w:ascii="Times New Roman" w:hAnsi="Times New Roman" w:cs="Times New Roman"/>
          <w:sz w:val="28"/>
          <w:szCs w:val="28"/>
          <w:lang w:eastAsia="ru-RU" w:bidi="ru-RU"/>
        </w:rPr>
        <w:t xml:space="preserve"> ООО «1С-Рарус Йошкар-Ола» </w:t>
      </w:r>
      <w:r w:rsidRPr="000D76C6">
        <w:rPr>
          <w:rFonts w:ascii="Times New Roman" w:hAnsi="Times New Roman" w:cs="Times New Roman"/>
          <w:sz w:val="28"/>
          <w:szCs w:val="28"/>
          <w:lang w:eastAsia="ru-RU" w:bidi="ru-RU"/>
        </w:rPr>
        <w:t>в отчетном периоде - это программы переподготовки и повыше</w:t>
      </w:r>
      <w:r w:rsidR="005D48A8" w:rsidRPr="000D76C6">
        <w:rPr>
          <w:rFonts w:ascii="Times New Roman" w:hAnsi="Times New Roman" w:cs="Times New Roman"/>
          <w:sz w:val="28"/>
          <w:szCs w:val="28"/>
          <w:lang w:eastAsia="ru-RU" w:bidi="ru-RU"/>
        </w:rPr>
        <w:t xml:space="preserve">ния квалификации. В 2020 </w:t>
      </w:r>
      <w:r w:rsidRPr="000D76C6">
        <w:rPr>
          <w:rFonts w:ascii="Times New Roman" w:hAnsi="Times New Roman" w:cs="Times New Roman"/>
          <w:sz w:val="28"/>
          <w:szCs w:val="28"/>
          <w:lang w:eastAsia="ru-RU" w:bidi="ru-RU"/>
        </w:rPr>
        <w:t xml:space="preserve"> году </w:t>
      </w:r>
      <w:r w:rsidR="005D48A8" w:rsidRPr="000D76C6">
        <w:rPr>
          <w:rFonts w:ascii="Times New Roman" w:hAnsi="Times New Roman" w:cs="Times New Roman"/>
          <w:sz w:val="28"/>
          <w:szCs w:val="28"/>
          <w:lang w:eastAsia="ru-RU" w:bidi="ru-RU"/>
        </w:rPr>
        <w:t xml:space="preserve">Учебный центр </w:t>
      </w:r>
      <w:r w:rsidRPr="000D76C6">
        <w:rPr>
          <w:rFonts w:ascii="Times New Roman" w:hAnsi="Times New Roman" w:cs="Times New Roman"/>
          <w:sz w:val="28"/>
          <w:szCs w:val="28"/>
          <w:lang w:eastAsia="ru-RU" w:bidi="ru-RU"/>
        </w:rPr>
        <w:t xml:space="preserve">проводил </w:t>
      </w:r>
      <w:proofErr w:type="gramStart"/>
      <w:r w:rsidRPr="000D76C6">
        <w:rPr>
          <w:rFonts w:ascii="Times New Roman" w:hAnsi="Times New Roman" w:cs="Times New Roman"/>
          <w:sz w:val="28"/>
          <w:szCs w:val="28"/>
          <w:lang w:eastAsia="ru-RU" w:bidi="ru-RU"/>
        </w:rPr>
        <w:t>обучение</w:t>
      </w:r>
      <w:proofErr w:type="gramEnd"/>
      <w:r w:rsidRPr="000D76C6">
        <w:rPr>
          <w:rFonts w:ascii="Times New Roman" w:hAnsi="Times New Roman" w:cs="Times New Roman"/>
          <w:sz w:val="28"/>
          <w:szCs w:val="28"/>
          <w:lang w:eastAsia="ru-RU" w:bidi="ru-RU"/>
        </w:rPr>
        <w:t xml:space="preserve"> по дополнительным профессионал</w:t>
      </w:r>
      <w:r w:rsidR="005D48A8" w:rsidRPr="000D76C6">
        <w:rPr>
          <w:rFonts w:ascii="Times New Roman" w:hAnsi="Times New Roman" w:cs="Times New Roman"/>
          <w:sz w:val="28"/>
          <w:szCs w:val="28"/>
          <w:lang w:eastAsia="ru-RU" w:bidi="ru-RU"/>
        </w:rPr>
        <w:t xml:space="preserve">ьным программам </w:t>
      </w:r>
      <w:r w:rsidR="005D48A8" w:rsidRPr="003E0346">
        <w:rPr>
          <w:rFonts w:ascii="Times New Roman" w:hAnsi="Times New Roman" w:cs="Times New Roman"/>
          <w:b/>
          <w:sz w:val="28"/>
          <w:szCs w:val="28"/>
          <w:lang w:eastAsia="ru-RU" w:bidi="ru-RU"/>
        </w:rPr>
        <w:t>переподготовки</w:t>
      </w:r>
      <w:r w:rsidR="005D48A8" w:rsidRPr="000D76C6">
        <w:rPr>
          <w:rFonts w:ascii="Times New Roman" w:hAnsi="Times New Roman" w:cs="Times New Roman"/>
          <w:sz w:val="28"/>
          <w:szCs w:val="28"/>
          <w:lang w:eastAsia="ru-RU" w:bidi="ru-RU"/>
        </w:rPr>
        <w:t>:</w:t>
      </w:r>
      <w:r w:rsidRPr="000D76C6">
        <w:rPr>
          <w:rFonts w:ascii="Times New Roman" w:hAnsi="Times New Roman" w:cs="Times New Roman"/>
          <w:sz w:val="28"/>
          <w:szCs w:val="28"/>
          <w:lang w:eastAsia="ru-RU" w:bidi="ru-RU"/>
        </w:rPr>
        <w:t xml:space="preserve"> </w:t>
      </w:r>
    </w:p>
    <w:p w:rsidR="003E0346" w:rsidRPr="003E0346" w:rsidRDefault="005D48A8" w:rsidP="003E0346">
      <w:pPr>
        <w:pStyle w:val="a6"/>
        <w:numPr>
          <w:ilvl w:val="0"/>
          <w:numId w:val="8"/>
        </w:numPr>
        <w:tabs>
          <w:tab w:val="left" w:pos="142"/>
        </w:tabs>
        <w:spacing w:after="0" w:line="360" w:lineRule="auto"/>
        <w:ind w:left="0" w:firstLine="709"/>
        <w:jc w:val="both"/>
        <w:rPr>
          <w:rFonts w:ascii="Times New Roman" w:hAnsi="Times New Roman" w:cs="Times New Roman"/>
          <w:sz w:val="28"/>
          <w:szCs w:val="28"/>
          <w:highlight w:val="yellow"/>
          <w:lang w:eastAsia="ru-RU" w:bidi="ru-RU"/>
        </w:rPr>
      </w:pPr>
      <w:r w:rsidRPr="003E0346">
        <w:rPr>
          <w:rFonts w:ascii="Times New Roman" w:hAnsi="Times New Roman" w:cs="Times New Roman"/>
          <w:sz w:val="28"/>
          <w:szCs w:val="28"/>
          <w:highlight w:val="yellow"/>
          <w:lang w:eastAsia="ru-RU" w:bidi="ru-RU"/>
        </w:rPr>
        <w:t>Бухгалтер</w:t>
      </w:r>
      <w:r w:rsidR="00A44947" w:rsidRPr="003E0346">
        <w:rPr>
          <w:rFonts w:ascii="Times New Roman" w:hAnsi="Times New Roman" w:cs="Times New Roman"/>
          <w:sz w:val="28"/>
          <w:szCs w:val="28"/>
          <w:highlight w:val="yellow"/>
          <w:lang w:eastAsia="ru-RU" w:bidi="ru-RU"/>
        </w:rPr>
        <w:t>;</w:t>
      </w:r>
    </w:p>
    <w:p w:rsidR="003E0346" w:rsidRPr="003E0346" w:rsidRDefault="005D48A8" w:rsidP="003E0346">
      <w:pPr>
        <w:pStyle w:val="a6"/>
        <w:numPr>
          <w:ilvl w:val="0"/>
          <w:numId w:val="8"/>
        </w:numPr>
        <w:tabs>
          <w:tab w:val="left" w:pos="142"/>
        </w:tabs>
        <w:spacing w:after="0" w:line="360" w:lineRule="auto"/>
        <w:ind w:left="0" w:firstLine="709"/>
        <w:jc w:val="both"/>
        <w:rPr>
          <w:rFonts w:ascii="Times New Roman" w:hAnsi="Times New Roman" w:cs="Times New Roman"/>
          <w:sz w:val="28"/>
          <w:szCs w:val="28"/>
          <w:highlight w:val="yellow"/>
          <w:lang w:eastAsia="ru-RU" w:bidi="ru-RU"/>
        </w:rPr>
      </w:pPr>
      <w:r w:rsidRPr="003E0346">
        <w:rPr>
          <w:rFonts w:ascii="Times New Roman" w:hAnsi="Times New Roman" w:cs="Times New Roman"/>
          <w:sz w:val="28"/>
          <w:szCs w:val="28"/>
          <w:highlight w:val="yellow"/>
          <w:lang w:eastAsia="ru-RU" w:bidi="ru-RU"/>
        </w:rPr>
        <w:t>Оператор электронно-вычислительных и вычислительных машин</w:t>
      </w:r>
    </w:p>
    <w:p w:rsidR="005D48A8" w:rsidRPr="003E0346" w:rsidRDefault="0081377F" w:rsidP="003E0346">
      <w:pPr>
        <w:pStyle w:val="a6"/>
        <w:numPr>
          <w:ilvl w:val="0"/>
          <w:numId w:val="8"/>
        </w:numPr>
        <w:tabs>
          <w:tab w:val="left" w:pos="142"/>
        </w:tabs>
        <w:spacing w:after="0" w:line="360" w:lineRule="auto"/>
        <w:ind w:left="0" w:firstLine="709"/>
        <w:jc w:val="both"/>
        <w:rPr>
          <w:rFonts w:ascii="Times New Roman" w:hAnsi="Times New Roman" w:cs="Times New Roman"/>
          <w:sz w:val="28"/>
          <w:szCs w:val="28"/>
          <w:highlight w:val="yellow"/>
          <w:lang w:eastAsia="ru-RU" w:bidi="ru-RU"/>
        </w:rPr>
      </w:pPr>
      <w:r w:rsidRPr="003E0346">
        <w:rPr>
          <w:rFonts w:ascii="Times New Roman" w:hAnsi="Times New Roman" w:cs="Times New Roman"/>
          <w:sz w:val="28"/>
          <w:szCs w:val="28"/>
          <w:highlight w:val="yellow"/>
          <w:lang w:eastAsia="ru-RU" w:bidi="ru-RU"/>
        </w:rPr>
        <w:t>Специалист экономической службы с использованием прикладного решения "1С:ERP  Управление предприятием 2"</w:t>
      </w:r>
    </w:p>
    <w:p w:rsidR="005D48A8" w:rsidRPr="003E0346" w:rsidRDefault="005D48A8" w:rsidP="00EA7BE3">
      <w:pPr>
        <w:tabs>
          <w:tab w:val="left" w:pos="1890"/>
        </w:tabs>
        <w:spacing w:after="0" w:line="360" w:lineRule="auto"/>
        <w:jc w:val="both"/>
        <w:rPr>
          <w:rFonts w:ascii="Times New Roman" w:hAnsi="Times New Roman" w:cs="Times New Roman"/>
          <w:sz w:val="28"/>
          <w:szCs w:val="28"/>
          <w:highlight w:val="yellow"/>
          <w:lang w:eastAsia="ru-RU" w:bidi="ru-RU"/>
        </w:rPr>
      </w:pPr>
      <w:r w:rsidRPr="003E0346">
        <w:rPr>
          <w:rFonts w:ascii="Times New Roman" w:hAnsi="Times New Roman" w:cs="Times New Roman"/>
          <w:sz w:val="28"/>
          <w:szCs w:val="28"/>
          <w:highlight w:val="yellow"/>
          <w:lang w:eastAsia="ru-RU" w:bidi="ru-RU"/>
        </w:rPr>
        <w:t xml:space="preserve">и </w:t>
      </w:r>
      <w:r w:rsidRPr="003E0346">
        <w:rPr>
          <w:rFonts w:ascii="Times New Roman" w:hAnsi="Times New Roman" w:cs="Times New Roman"/>
          <w:b/>
          <w:sz w:val="28"/>
          <w:szCs w:val="28"/>
          <w:highlight w:val="yellow"/>
          <w:lang w:eastAsia="ru-RU" w:bidi="ru-RU"/>
        </w:rPr>
        <w:t>повышения квалификации</w:t>
      </w:r>
      <w:r w:rsidRPr="003E0346">
        <w:rPr>
          <w:rFonts w:ascii="Times New Roman" w:hAnsi="Times New Roman" w:cs="Times New Roman"/>
          <w:sz w:val="28"/>
          <w:szCs w:val="28"/>
          <w:highlight w:val="yellow"/>
          <w:lang w:eastAsia="ru-RU" w:bidi="ru-RU"/>
        </w:rPr>
        <w:t>:</w:t>
      </w:r>
    </w:p>
    <w:p w:rsidR="00A44947" w:rsidRPr="003E0346" w:rsidRDefault="005D48A8" w:rsidP="003E0346">
      <w:pPr>
        <w:pStyle w:val="a6"/>
        <w:numPr>
          <w:ilvl w:val="0"/>
          <w:numId w:val="9"/>
        </w:numPr>
        <w:tabs>
          <w:tab w:val="left" w:pos="709"/>
        </w:tabs>
        <w:spacing w:after="0" w:line="360" w:lineRule="auto"/>
        <w:ind w:left="0" w:firstLine="709"/>
        <w:jc w:val="both"/>
        <w:rPr>
          <w:rFonts w:ascii="Times New Roman" w:hAnsi="Times New Roman" w:cs="Times New Roman"/>
          <w:sz w:val="28"/>
          <w:szCs w:val="28"/>
          <w:highlight w:val="yellow"/>
          <w:lang w:eastAsia="ru-RU" w:bidi="ru-RU"/>
        </w:rPr>
      </w:pPr>
      <w:r w:rsidRPr="003E0346">
        <w:rPr>
          <w:rFonts w:ascii="Times New Roman" w:hAnsi="Times New Roman" w:cs="Times New Roman"/>
          <w:sz w:val="28"/>
          <w:szCs w:val="28"/>
          <w:highlight w:val="yellow"/>
          <w:lang w:eastAsia="ru-RU" w:bidi="ru-RU"/>
        </w:rPr>
        <w:t>"1С: Бухгалтерия 8". Практическое освоение бухучета с самог</w:t>
      </w:r>
      <w:r w:rsidR="0081377F" w:rsidRPr="003E0346">
        <w:rPr>
          <w:rFonts w:ascii="Times New Roman" w:hAnsi="Times New Roman" w:cs="Times New Roman"/>
          <w:sz w:val="28"/>
          <w:szCs w:val="28"/>
          <w:highlight w:val="yellow"/>
          <w:lang w:eastAsia="ru-RU" w:bidi="ru-RU"/>
        </w:rPr>
        <w:t>о начала"</w:t>
      </w:r>
    </w:p>
    <w:p w:rsidR="003D37B3" w:rsidRPr="003E0346" w:rsidRDefault="003D37B3" w:rsidP="003E0346">
      <w:pPr>
        <w:pStyle w:val="a6"/>
        <w:numPr>
          <w:ilvl w:val="0"/>
          <w:numId w:val="9"/>
        </w:numPr>
        <w:tabs>
          <w:tab w:val="left" w:pos="709"/>
        </w:tabs>
        <w:spacing w:after="0" w:line="360" w:lineRule="auto"/>
        <w:ind w:left="0" w:firstLine="709"/>
        <w:jc w:val="both"/>
        <w:rPr>
          <w:rFonts w:ascii="Times New Roman" w:hAnsi="Times New Roman" w:cs="Times New Roman"/>
          <w:sz w:val="28"/>
          <w:szCs w:val="28"/>
          <w:highlight w:val="yellow"/>
          <w:lang w:eastAsia="ru-RU" w:bidi="ru-RU"/>
        </w:rPr>
      </w:pPr>
      <w:r w:rsidRPr="003E0346">
        <w:rPr>
          <w:rFonts w:ascii="Times New Roman" w:hAnsi="Times New Roman" w:cs="Times New Roman"/>
          <w:sz w:val="28"/>
          <w:szCs w:val="28"/>
          <w:highlight w:val="yellow"/>
          <w:lang w:eastAsia="ru-RU" w:bidi="ru-RU"/>
        </w:rPr>
        <w:t xml:space="preserve">Бухгалтер малого бизнеса </w:t>
      </w:r>
    </w:p>
    <w:p w:rsidR="003D37B3" w:rsidRPr="003E0346" w:rsidRDefault="003D37B3" w:rsidP="003E0346">
      <w:pPr>
        <w:pStyle w:val="a6"/>
        <w:numPr>
          <w:ilvl w:val="0"/>
          <w:numId w:val="9"/>
        </w:numPr>
        <w:tabs>
          <w:tab w:val="left" w:pos="709"/>
        </w:tabs>
        <w:spacing w:after="0" w:line="360" w:lineRule="auto"/>
        <w:ind w:left="0" w:firstLine="709"/>
        <w:jc w:val="both"/>
        <w:rPr>
          <w:rFonts w:ascii="Times New Roman" w:hAnsi="Times New Roman" w:cs="Times New Roman"/>
          <w:sz w:val="28"/>
          <w:szCs w:val="28"/>
          <w:highlight w:val="yellow"/>
          <w:lang w:eastAsia="ru-RU" w:bidi="ru-RU"/>
        </w:rPr>
      </w:pPr>
      <w:r w:rsidRPr="003E0346">
        <w:rPr>
          <w:rFonts w:ascii="Times New Roman" w:hAnsi="Times New Roman" w:cs="Times New Roman"/>
          <w:sz w:val="28"/>
          <w:szCs w:val="28"/>
          <w:highlight w:val="yellow"/>
          <w:lang w:eastAsia="ru-RU" w:bidi="ru-RU"/>
        </w:rPr>
        <w:t>Бухгалтер малого бизнеса с применением упрощенной системы налогообложения</w:t>
      </w:r>
    </w:p>
    <w:p w:rsidR="0081377F" w:rsidRPr="003E0346" w:rsidRDefault="0081377F" w:rsidP="003E0346">
      <w:pPr>
        <w:pStyle w:val="a6"/>
        <w:numPr>
          <w:ilvl w:val="0"/>
          <w:numId w:val="9"/>
        </w:numPr>
        <w:tabs>
          <w:tab w:val="left" w:pos="709"/>
        </w:tabs>
        <w:spacing w:after="0" w:line="360" w:lineRule="auto"/>
        <w:ind w:left="0" w:firstLine="709"/>
        <w:jc w:val="both"/>
        <w:rPr>
          <w:rFonts w:ascii="Times New Roman" w:hAnsi="Times New Roman" w:cs="Times New Roman"/>
          <w:sz w:val="28"/>
          <w:szCs w:val="28"/>
          <w:highlight w:val="yellow"/>
          <w:lang w:eastAsia="ru-RU" w:bidi="ru-RU"/>
        </w:rPr>
      </w:pPr>
      <w:r w:rsidRPr="003E0346">
        <w:rPr>
          <w:rFonts w:ascii="Times New Roman" w:hAnsi="Times New Roman" w:cs="Times New Roman"/>
          <w:sz w:val="28"/>
          <w:szCs w:val="28"/>
          <w:highlight w:val="yellow"/>
          <w:lang w:eastAsia="ru-RU" w:bidi="ru-RU"/>
        </w:rPr>
        <w:t>"1С</w:t>
      </w:r>
      <w:proofErr w:type="gramStart"/>
      <w:r w:rsidRPr="003E0346">
        <w:rPr>
          <w:rFonts w:ascii="Times New Roman" w:hAnsi="Times New Roman" w:cs="Times New Roman"/>
          <w:sz w:val="28"/>
          <w:szCs w:val="28"/>
          <w:highlight w:val="yellow"/>
          <w:lang w:eastAsia="ru-RU" w:bidi="ru-RU"/>
        </w:rPr>
        <w:t>:П</w:t>
      </w:r>
      <w:proofErr w:type="gramEnd"/>
      <w:r w:rsidRPr="003E0346">
        <w:rPr>
          <w:rFonts w:ascii="Times New Roman" w:hAnsi="Times New Roman" w:cs="Times New Roman"/>
          <w:sz w:val="28"/>
          <w:szCs w:val="28"/>
          <w:highlight w:val="yellow"/>
          <w:lang w:eastAsia="ru-RU" w:bidi="ru-RU"/>
        </w:rPr>
        <w:t>редприятие 8". Использование конфигурации "Бухгалтерия предприятия" (пользовательские режимы)</w:t>
      </w:r>
    </w:p>
    <w:p w:rsidR="0081377F" w:rsidRPr="003E0346" w:rsidRDefault="0081377F" w:rsidP="003E0346">
      <w:pPr>
        <w:pStyle w:val="a6"/>
        <w:numPr>
          <w:ilvl w:val="0"/>
          <w:numId w:val="9"/>
        </w:numPr>
        <w:tabs>
          <w:tab w:val="left" w:pos="709"/>
        </w:tabs>
        <w:spacing w:after="0" w:line="360" w:lineRule="auto"/>
        <w:ind w:left="0" w:firstLine="709"/>
        <w:jc w:val="both"/>
        <w:rPr>
          <w:rFonts w:ascii="Times New Roman" w:hAnsi="Times New Roman" w:cs="Times New Roman"/>
          <w:sz w:val="28"/>
          <w:szCs w:val="28"/>
          <w:highlight w:val="yellow"/>
          <w:lang w:eastAsia="ru-RU" w:bidi="ru-RU"/>
        </w:rPr>
      </w:pPr>
      <w:r w:rsidRPr="003E0346">
        <w:rPr>
          <w:rFonts w:ascii="Times New Roman" w:hAnsi="Times New Roman" w:cs="Times New Roman"/>
          <w:sz w:val="28"/>
          <w:szCs w:val="28"/>
          <w:highlight w:val="yellow"/>
          <w:lang w:eastAsia="ru-RU" w:bidi="ru-RU"/>
        </w:rPr>
        <w:t>"1С</w:t>
      </w:r>
      <w:proofErr w:type="gramStart"/>
      <w:r w:rsidRPr="003E0346">
        <w:rPr>
          <w:rFonts w:ascii="Times New Roman" w:hAnsi="Times New Roman" w:cs="Times New Roman"/>
          <w:sz w:val="28"/>
          <w:szCs w:val="28"/>
          <w:highlight w:val="yellow"/>
          <w:lang w:eastAsia="ru-RU" w:bidi="ru-RU"/>
        </w:rPr>
        <w:t>:З</w:t>
      </w:r>
      <w:proofErr w:type="gramEnd"/>
      <w:r w:rsidRPr="003E0346">
        <w:rPr>
          <w:rFonts w:ascii="Times New Roman" w:hAnsi="Times New Roman" w:cs="Times New Roman"/>
          <w:sz w:val="28"/>
          <w:szCs w:val="28"/>
          <w:highlight w:val="yellow"/>
          <w:lang w:eastAsia="ru-RU" w:bidi="ru-RU"/>
        </w:rPr>
        <w:t>арплата и управление персоналом". Редакция 3.1</w:t>
      </w:r>
    </w:p>
    <w:p w:rsidR="0081377F" w:rsidRPr="003E0346" w:rsidRDefault="0081377F" w:rsidP="003E0346">
      <w:pPr>
        <w:pStyle w:val="a6"/>
        <w:numPr>
          <w:ilvl w:val="0"/>
          <w:numId w:val="9"/>
        </w:numPr>
        <w:tabs>
          <w:tab w:val="left" w:pos="709"/>
        </w:tabs>
        <w:spacing w:after="0" w:line="360" w:lineRule="auto"/>
        <w:ind w:left="0" w:firstLine="709"/>
        <w:jc w:val="both"/>
        <w:rPr>
          <w:rFonts w:ascii="Times New Roman" w:hAnsi="Times New Roman" w:cs="Times New Roman"/>
          <w:sz w:val="28"/>
          <w:szCs w:val="28"/>
          <w:highlight w:val="yellow"/>
          <w:lang w:eastAsia="ru-RU" w:bidi="ru-RU"/>
        </w:rPr>
      </w:pPr>
      <w:r w:rsidRPr="003E0346">
        <w:rPr>
          <w:rFonts w:ascii="Times New Roman" w:hAnsi="Times New Roman" w:cs="Times New Roman"/>
          <w:sz w:val="28"/>
          <w:szCs w:val="28"/>
          <w:highlight w:val="yellow"/>
          <w:lang w:eastAsia="ru-RU" w:bidi="ru-RU"/>
        </w:rPr>
        <w:lastRenderedPageBreak/>
        <w:t>"1С</w:t>
      </w:r>
      <w:proofErr w:type="gramStart"/>
      <w:r w:rsidRPr="003E0346">
        <w:rPr>
          <w:rFonts w:ascii="Times New Roman" w:hAnsi="Times New Roman" w:cs="Times New Roman"/>
          <w:sz w:val="28"/>
          <w:szCs w:val="28"/>
          <w:highlight w:val="yellow"/>
          <w:lang w:eastAsia="ru-RU" w:bidi="ru-RU"/>
        </w:rPr>
        <w:t>:У</w:t>
      </w:r>
      <w:proofErr w:type="gramEnd"/>
      <w:r w:rsidRPr="003E0346">
        <w:rPr>
          <w:rFonts w:ascii="Times New Roman" w:hAnsi="Times New Roman" w:cs="Times New Roman"/>
          <w:sz w:val="28"/>
          <w:szCs w:val="28"/>
          <w:highlight w:val="yellow"/>
          <w:lang w:eastAsia="ru-RU" w:bidi="ru-RU"/>
        </w:rPr>
        <w:t>правление торговлей 8". Редакция 11.3. Основные принципы работы с программой"</w:t>
      </w:r>
    </w:p>
    <w:p w:rsidR="0081377F" w:rsidRPr="003E0346" w:rsidRDefault="0081377F" w:rsidP="003E0346">
      <w:pPr>
        <w:pStyle w:val="a6"/>
        <w:numPr>
          <w:ilvl w:val="0"/>
          <w:numId w:val="9"/>
        </w:numPr>
        <w:tabs>
          <w:tab w:val="left" w:pos="709"/>
        </w:tabs>
        <w:spacing w:after="0" w:line="360" w:lineRule="auto"/>
        <w:ind w:left="0" w:firstLine="709"/>
        <w:jc w:val="both"/>
        <w:rPr>
          <w:rFonts w:ascii="Times New Roman" w:hAnsi="Times New Roman" w:cs="Times New Roman"/>
          <w:sz w:val="28"/>
          <w:szCs w:val="28"/>
          <w:highlight w:val="yellow"/>
          <w:lang w:eastAsia="ru-RU" w:bidi="ru-RU"/>
        </w:rPr>
      </w:pPr>
      <w:r w:rsidRPr="003E0346">
        <w:rPr>
          <w:rFonts w:ascii="Times New Roman" w:hAnsi="Times New Roman" w:cs="Times New Roman"/>
          <w:sz w:val="28"/>
          <w:szCs w:val="28"/>
          <w:highlight w:val="yellow"/>
          <w:lang w:eastAsia="ru-RU" w:bidi="ru-RU"/>
        </w:rPr>
        <w:t>Оперативное управление в малом бизнесе с использованием программы "1С</w:t>
      </w:r>
      <w:proofErr w:type="gramStart"/>
      <w:r w:rsidRPr="003E0346">
        <w:rPr>
          <w:rFonts w:ascii="Times New Roman" w:hAnsi="Times New Roman" w:cs="Times New Roman"/>
          <w:sz w:val="28"/>
          <w:szCs w:val="28"/>
          <w:highlight w:val="yellow"/>
          <w:lang w:eastAsia="ru-RU" w:bidi="ru-RU"/>
        </w:rPr>
        <w:t>:У</w:t>
      </w:r>
      <w:proofErr w:type="gramEnd"/>
      <w:r w:rsidRPr="003E0346">
        <w:rPr>
          <w:rFonts w:ascii="Times New Roman" w:hAnsi="Times New Roman" w:cs="Times New Roman"/>
          <w:sz w:val="28"/>
          <w:szCs w:val="28"/>
          <w:highlight w:val="yellow"/>
          <w:lang w:eastAsia="ru-RU" w:bidi="ru-RU"/>
        </w:rPr>
        <w:t>правление нашей фирмой 8"</w:t>
      </w:r>
    </w:p>
    <w:p w:rsidR="0081377F" w:rsidRPr="003E0346" w:rsidRDefault="0081377F" w:rsidP="003E0346">
      <w:pPr>
        <w:pStyle w:val="a6"/>
        <w:numPr>
          <w:ilvl w:val="0"/>
          <w:numId w:val="9"/>
        </w:numPr>
        <w:tabs>
          <w:tab w:val="left" w:pos="709"/>
        </w:tabs>
        <w:spacing w:after="0" w:line="360" w:lineRule="auto"/>
        <w:ind w:left="0" w:firstLine="709"/>
        <w:jc w:val="both"/>
        <w:rPr>
          <w:rFonts w:ascii="Times New Roman" w:hAnsi="Times New Roman" w:cs="Times New Roman"/>
          <w:sz w:val="28"/>
          <w:szCs w:val="28"/>
          <w:highlight w:val="yellow"/>
          <w:lang w:eastAsia="ru-RU" w:bidi="ru-RU"/>
        </w:rPr>
      </w:pPr>
      <w:r w:rsidRPr="003E0346">
        <w:rPr>
          <w:rFonts w:ascii="Times New Roman" w:hAnsi="Times New Roman" w:cs="Times New Roman"/>
          <w:sz w:val="28"/>
          <w:szCs w:val="28"/>
          <w:highlight w:val="yellow"/>
          <w:lang w:eastAsia="ru-RU" w:bidi="ru-RU"/>
        </w:rPr>
        <w:t>Профессиональная работа в программе "1С</w:t>
      </w:r>
      <w:proofErr w:type="gramStart"/>
      <w:r w:rsidRPr="003E0346">
        <w:rPr>
          <w:rFonts w:ascii="Times New Roman" w:hAnsi="Times New Roman" w:cs="Times New Roman"/>
          <w:sz w:val="28"/>
          <w:szCs w:val="28"/>
          <w:highlight w:val="yellow"/>
          <w:lang w:eastAsia="ru-RU" w:bidi="ru-RU"/>
        </w:rPr>
        <w:t>:Д</w:t>
      </w:r>
      <w:proofErr w:type="gramEnd"/>
      <w:r w:rsidRPr="003E0346">
        <w:rPr>
          <w:rFonts w:ascii="Times New Roman" w:hAnsi="Times New Roman" w:cs="Times New Roman"/>
          <w:sz w:val="28"/>
          <w:szCs w:val="28"/>
          <w:highlight w:val="yellow"/>
          <w:lang w:eastAsia="ru-RU" w:bidi="ru-RU"/>
        </w:rPr>
        <w:t>окументооборот 8", Редакция 2.2</w:t>
      </w:r>
    </w:p>
    <w:p w:rsidR="0081377F" w:rsidRPr="003E0346" w:rsidRDefault="0081377F" w:rsidP="003E0346">
      <w:pPr>
        <w:pStyle w:val="a6"/>
        <w:numPr>
          <w:ilvl w:val="0"/>
          <w:numId w:val="9"/>
        </w:numPr>
        <w:tabs>
          <w:tab w:val="left" w:pos="709"/>
        </w:tabs>
        <w:spacing w:after="0" w:line="360" w:lineRule="auto"/>
        <w:ind w:left="0" w:firstLine="709"/>
        <w:jc w:val="both"/>
        <w:rPr>
          <w:rFonts w:ascii="Times New Roman" w:hAnsi="Times New Roman" w:cs="Times New Roman"/>
          <w:sz w:val="28"/>
          <w:szCs w:val="28"/>
          <w:highlight w:val="yellow"/>
          <w:lang w:eastAsia="ru-RU" w:bidi="ru-RU"/>
        </w:rPr>
      </w:pPr>
      <w:r w:rsidRPr="003E0346">
        <w:rPr>
          <w:rFonts w:ascii="Times New Roman" w:hAnsi="Times New Roman" w:cs="Times New Roman"/>
          <w:sz w:val="28"/>
          <w:szCs w:val="28"/>
          <w:highlight w:val="yellow"/>
          <w:lang w:eastAsia="ru-RU" w:bidi="ru-RU"/>
        </w:rPr>
        <w:t>Ведение бюджетного учета в программе "1С</w:t>
      </w:r>
      <w:proofErr w:type="gramStart"/>
      <w:r w:rsidRPr="003E0346">
        <w:rPr>
          <w:rFonts w:ascii="Times New Roman" w:hAnsi="Times New Roman" w:cs="Times New Roman"/>
          <w:sz w:val="28"/>
          <w:szCs w:val="28"/>
          <w:highlight w:val="yellow"/>
          <w:lang w:eastAsia="ru-RU" w:bidi="ru-RU"/>
        </w:rPr>
        <w:t>:Б</w:t>
      </w:r>
      <w:proofErr w:type="gramEnd"/>
      <w:r w:rsidRPr="003E0346">
        <w:rPr>
          <w:rFonts w:ascii="Times New Roman" w:hAnsi="Times New Roman" w:cs="Times New Roman"/>
          <w:sz w:val="28"/>
          <w:szCs w:val="28"/>
          <w:highlight w:val="yellow"/>
          <w:lang w:eastAsia="ru-RU" w:bidi="ru-RU"/>
        </w:rPr>
        <w:t>ухгалтерия государственного учреждения 8"</w:t>
      </w:r>
    </w:p>
    <w:p w:rsidR="0081377F" w:rsidRPr="003E0346" w:rsidRDefault="0081377F" w:rsidP="003E0346">
      <w:pPr>
        <w:pStyle w:val="a6"/>
        <w:numPr>
          <w:ilvl w:val="0"/>
          <w:numId w:val="9"/>
        </w:numPr>
        <w:tabs>
          <w:tab w:val="left" w:pos="709"/>
        </w:tabs>
        <w:spacing w:after="0" w:line="360" w:lineRule="auto"/>
        <w:ind w:left="0" w:firstLine="709"/>
        <w:jc w:val="both"/>
        <w:rPr>
          <w:rFonts w:ascii="Times New Roman" w:hAnsi="Times New Roman" w:cs="Times New Roman"/>
          <w:sz w:val="28"/>
          <w:szCs w:val="28"/>
          <w:highlight w:val="yellow"/>
          <w:lang w:eastAsia="ru-RU" w:bidi="ru-RU"/>
        </w:rPr>
      </w:pPr>
      <w:r w:rsidRPr="003E0346">
        <w:rPr>
          <w:rFonts w:ascii="Times New Roman" w:hAnsi="Times New Roman" w:cs="Times New Roman"/>
          <w:sz w:val="28"/>
          <w:szCs w:val="28"/>
          <w:highlight w:val="yellow"/>
          <w:lang w:eastAsia="ru-RU" w:bidi="ru-RU"/>
        </w:rPr>
        <w:t>"1С</w:t>
      </w:r>
      <w:proofErr w:type="gramStart"/>
      <w:r w:rsidRPr="003E0346">
        <w:rPr>
          <w:rFonts w:ascii="Times New Roman" w:hAnsi="Times New Roman" w:cs="Times New Roman"/>
          <w:sz w:val="28"/>
          <w:szCs w:val="28"/>
          <w:highlight w:val="yellow"/>
          <w:lang w:eastAsia="ru-RU" w:bidi="ru-RU"/>
        </w:rPr>
        <w:t>:П</w:t>
      </w:r>
      <w:proofErr w:type="gramEnd"/>
      <w:r w:rsidRPr="003E0346">
        <w:rPr>
          <w:rFonts w:ascii="Times New Roman" w:hAnsi="Times New Roman" w:cs="Times New Roman"/>
          <w:sz w:val="28"/>
          <w:szCs w:val="28"/>
          <w:highlight w:val="yellow"/>
          <w:lang w:eastAsia="ru-RU" w:bidi="ru-RU"/>
        </w:rPr>
        <w:t>редприятие 8". Использование конфигурации "Зарплата и кадры государственного учреждения" (пользовательский режим), Редакция 3.1</w:t>
      </w:r>
    </w:p>
    <w:p w:rsidR="003D37B3" w:rsidRPr="003E0346" w:rsidRDefault="003D37B3" w:rsidP="003E0346">
      <w:pPr>
        <w:pStyle w:val="a6"/>
        <w:numPr>
          <w:ilvl w:val="0"/>
          <w:numId w:val="9"/>
        </w:numPr>
        <w:tabs>
          <w:tab w:val="left" w:pos="709"/>
        </w:tabs>
        <w:spacing w:after="0" w:line="360" w:lineRule="auto"/>
        <w:ind w:left="0" w:firstLine="709"/>
        <w:jc w:val="both"/>
        <w:rPr>
          <w:rFonts w:ascii="Times New Roman" w:hAnsi="Times New Roman" w:cs="Times New Roman"/>
          <w:sz w:val="28"/>
          <w:szCs w:val="28"/>
          <w:highlight w:val="yellow"/>
          <w:lang w:eastAsia="ru-RU" w:bidi="ru-RU"/>
        </w:rPr>
      </w:pPr>
      <w:r w:rsidRPr="003E0346">
        <w:rPr>
          <w:rFonts w:ascii="Times New Roman" w:hAnsi="Times New Roman" w:cs="Times New Roman"/>
          <w:sz w:val="28"/>
          <w:szCs w:val="28"/>
          <w:highlight w:val="yellow"/>
          <w:lang w:eastAsia="ru-RU" w:bidi="ru-RU"/>
        </w:rPr>
        <w:t>Бухгалтер государственного учреждения</w:t>
      </w:r>
    </w:p>
    <w:p w:rsidR="0081377F" w:rsidRPr="003E0346" w:rsidRDefault="0081377F" w:rsidP="003E0346">
      <w:pPr>
        <w:pStyle w:val="a6"/>
        <w:numPr>
          <w:ilvl w:val="0"/>
          <w:numId w:val="9"/>
        </w:numPr>
        <w:tabs>
          <w:tab w:val="left" w:pos="709"/>
        </w:tabs>
        <w:spacing w:after="0" w:line="360" w:lineRule="auto"/>
        <w:ind w:left="0" w:firstLine="709"/>
        <w:jc w:val="both"/>
        <w:rPr>
          <w:rFonts w:ascii="Times New Roman" w:hAnsi="Times New Roman" w:cs="Times New Roman"/>
          <w:sz w:val="28"/>
          <w:szCs w:val="28"/>
          <w:highlight w:val="yellow"/>
          <w:lang w:eastAsia="ru-RU" w:bidi="ru-RU"/>
        </w:rPr>
      </w:pPr>
      <w:r w:rsidRPr="003E0346">
        <w:rPr>
          <w:rFonts w:ascii="Times New Roman" w:hAnsi="Times New Roman" w:cs="Times New Roman"/>
          <w:sz w:val="28"/>
          <w:szCs w:val="28"/>
          <w:highlight w:val="yellow"/>
          <w:lang w:eastAsia="ru-RU" w:bidi="ru-RU"/>
        </w:rPr>
        <w:t>Азы программирования в системе "1С</w:t>
      </w:r>
      <w:proofErr w:type="gramStart"/>
      <w:r w:rsidRPr="003E0346">
        <w:rPr>
          <w:rFonts w:ascii="Times New Roman" w:hAnsi="Times New Roman" w:cs="Times New Roman"/>
          <w:sz w:val="28"/>
          <w:szCs w:val="28"/>
          <w:highlight w:val="yellow"/>
          <w:lang w:eastAsia="ru-RU" w:bidi="ru-RU"/>
        </w:rPr>
        <w:t>:П</w:t>
      </w:r>
      <w:proofErr w:type="gramEnd"/>
      <w:r w:rsidRPr="003E0346">
        <w:rPr>
          <w:rFonts w:ascii="Times New Roman" w:hAnsi="Times New Roman" w:cs="Times New Roman"/>
          <w:sz w:val="28"/>
          <w:szCs w:val="28"/>
          <w:highlight w:val="yellow"/>
          <w:lang w:eastAsia="ru-RU" w:bidi="ru-RU"/>
        </w:rPr>
        <w:t>редприятие 8"</w:t>
      </w:r>
    </w:p>
    <w:p w:rsidR="0081377F" w:rsidRPr="003E0346" w:rsidRDefault="0081377F" w:rsidP="003E0346">
      <w:pPr>
        <w:pStyle w:val="a6"/>
        <w:numPr>
          <w:ilvl w:val="0"/>
          <w:numId w:val="9"/>
        </w:numPr>
        <w:tabs>
          <w:tab w:val="left" w:pos="709"/>
        </w:tabs>
        <w:spacing w:after="0" w:line="360" w:lineRule="auto"/>
        <w:ind w:left="0" w:firstLine="709"/>
        <w:jc w:val="both"/>
        <w:rPr>
          <w:rFonts w:ascii="Times New Roman" w:hAnsi="Times New Roman" w:cs="Times New Roman"/>
          <w:sz w:val="28"/>
          <w:szCs w:val="28"/>
          <w:highlight w:val="yellow"/>
          <w:lang w:eastAsia="ru-RU" w:bidi="ru-RU"/>
        </w:rPr>
      </w:pPr>
      <w:r w:rsidRPr="003E0346">
        <w:rPr>
          <w:rFonts w:ascii="Times New Roman" w:hAnsi="Times New Roman" w:cs="Times New Roman"/>
          <w:sz w:val="28"/>
          <w:szCs w:val="28"/>
          <w:highlight w:val="yellow"/>
          <w:lang w:eastAsia="ru-RU" w:bidi="ru-RU"/>
        </w:rPr>
        <w:t>"1С</w:t>
      </w:r>
      <w:proofErr w:type="gramStart"/>
      <w:r w:rsidRPr="003E0346">
        <w:rPr>
          <w:rFonts w:ascii="Times New Roman" w:hAnsi="Times New Roman" w:cs="Times New Roman"/>
          <w:sz w:val="28"/>
          <w:szCs w:val="28"/>
          <w:highlight w:val="yellow"/>
          <w:lang w:eastAsia="ru-RU" w:bidi="ru-RU"/>
        </w:rPr>
        <w:t>:У</w:t>
      </w:r>
      <w:proofErr w:type="gramEnd"/>
      <w:r w:rsidRPr="003E0346">
        <w:rPr>
          <w:rFonts w:ascii="Times New Roman" w:hAnsi="Times New Roman" w:cs="Times New Roman"/>
          <w:sz w:val="28"/>
          <w:szCs w:val="28"/>
          <w:highlight w:val="yellow"/>
          <w:lang w:eastAsia="ru-RU" w:bidi="ru-RU"/>
        </w:rPr>
        <w:t>чет в управляющей компании ЖКХ, ТСЖ и ЖСК"</w:t>
      </w:r>
    </w:p>
    <w:p w:rsidR="003D37B3" w:rsidRPr="003E0346" w:rsidRDefault="003D37B3" w:rsidP="003E0346">
      <w:pPr>
        <w:pStyle w:val="a6"/>
        <w:numPr>
          <w:ilvl w:val="0"/>
          <w:numId w:val="9"/>
        </w:numPr>
        <w:tabs>
          <w:tab w:val="left" w:pos="709"/>
        </w:tabs>
        <w:spacing w:after="0" w:line="360" w:lineRule="auto"/>
        <w:ind w:left="0" w:firstLine="709"/>
        <w:jc w:val="both"/>
        <w:rPr>
          <w:rFonts w:ascii="Times New Roman" w:hAnsi="Times New Roman" w:cs="Times New Roman"/>
          <w:sz w:val="28"/>
          <w:szCs w:val="28"/>
          <w:highlight w:val="yellow"/>
          <w:lang w:eastAsia="ru-RU" w:bidi="ru-RU"/>
        </w:rPr>
      </w:pPr>
      <w:r w:rsidRPr="003E0346">
        <w:rPr>
          <w:rFonts w:ascii="Times New Roman" w:hAnsi="Times New Roman" w:cs="Times New Roman"/>
          <w:sz w:val="28"/>
          <w:szCs w:val="28"/>
          <w:highlight w:val="yellow"/>
          <w:lang w:eastAsia="ru-RU" w:bidi="ru-RU"/>
        </w:rPr>
        <w:t>«Бухгалтер управляющей компании с применением «1С</w:t>
      </w:r>
      <w:proofErr w:type="gramStart"/>
      <w:r w:rsidRPr="003E0346">
        <w:rPr>
          <w:rFonts w:ascii="Times New Roman" w:hAnsi="Times New Roman" w:cs="Times New Roman"/>
          <w:sz w:val="28"/>
          <w:szCs w:val="28"/>
          <w:highlight w:val="yellow"/>
          <w:lang w:eastAsia="ru-RU" w:bidi="ru-RU"/>
        </w:rPr>
        <w:t>:З</w:t>
      </w:r>
      <w:proofErr w:type="gramEnd"/>
      <w:r w:rsidRPr="003E0346">
        <w:rPr>
          <w:rFonts w:ascii="Times New Roman" w:hAnsi="Times New Roman" w:cs="Times New Roman"/>
          <w:sz w:val="28"/>
          <w:szCs w:val="28"/>
          <w:highlight w:val="yellow"/>
          <w:lang w:eastAsia="ru-RU" w:bidi="ru-RU"/>
        </w:rPr>
        <w:t>арплата и Управление персоналом»</w:t>
      </w:r>
    </w:p>
    <w:p w:rsidR="00A44947"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В данном учебном году </w:t>
      </w:r>
      <w:r w:rsidR="003D37B3" w:rsidRPr="000D76C6">
        <w:rPr>
          <w:rFonts w:ascii="Times New Roman" w:hAnsi="Times New Roman" w:cs="Times New Roman"/>
          <w:sz w:val="28"/>
          <w:szCs w:val="28"/>
          <w:lang w:eastAsia="ru-RU" w:bidi="ru-RU"/>
        </w:rPr>
        <w:t xml:space="preserve">Учебный центр «1С-Рарус Йошкар-Ола»  </w:t>
      </w:r>
      <w:r w:rsidRPr="000D76C6">
        <w:rPr>
          <w:rFonts w:ascii="Times New Roman" w:hAnsi="Times New Roman" w:cs="Times New Roman"/>
          <w:sz w:val="28"/>
          <w:szCs w:val="28"/>
          <w:lang w:eastAsia="ru-RU" w:bidi="ru-RU"/>
        </w:rPr>
        <w:t>проводил семинары по актуальным вопросам бухгалтерского и на</w:t>
      </w:r>
      <w:r w:rsidR="003D37B3" w:rsidRPr="000D76C6">
        <w:rPr>
          <w:rFonts w:ascii="Times New Roman" w:hAnsi="Times New Roman" w:cs="Times New Roman"/>
          <w:sz w:val="28"/>
          <w:szCs w:val="28"/>
          <w:lang w:eastAsia="ru-RU" w:bidi="ru-RU"/>
        </w:rPr>
        <w:t>логового учета, кадровой службы</w:t>
      </w:r>
      <w:r w:rsidRPr="000D76C6">
        <w:rPr>
          <w:rFonts w:ascii="Times New Roman" w:hAnsi="Times New Roman" w:cs="Times New Roman"/>
          <w:sz w:val="28"/>
          <w:szCs w:val="28"/>
          <w:lang w:eastAsia="ru-RU" w:bidi="ru-RU"/>
        </w:rPr>
        <w:t>.</w:t>
      </w:r>
    </w:p>
    <w:p w:rsidR="003E0346" w:rsidRPr="000D76C6" w:rsidRDefault="003E0346" w:rsidP="003E0346">
      <w:pPr>
        <w:tabs>
          <w:tab w:val="left" w:pos="1890"/>
        </w:tabs>
        <w:spacing w:after="0" w:line="360" w:lineRule="auto"/>
        <w:ind w:firstLine="709"/>
        <w:jc w:val="both"/>
        <w:rPr>
          <w:rFonts w:ascii="Times New Roman" w:hAnsi="Times New Roman" w:cs="Times New Roman"/>
          <w:sz w:val="28"/>
          <w:szCs w:val="28"/>
          <w:lang w:eastAsia="ru-RU" w:bidi="ru-RU"/>
        </w:rPr>
      </w:pPr>
    </w:p>
    <w:p w:rsidR="00A44947" w:rsidRDefault="00A44947" w:rsidP="003E0346">
      <w:pPr>
        <w:tabs>
          <w:tab w:val="left" w:pos="1890"/>
        </w:tabs>
        <w:spacing w:after="0" w:line="360" w:lineRule="auto"/>
        <w:ind w:firstLine="709"/>
        <w:jc w:val="center"/>
        <w:rPr>
          <w:rFonts w:ascii="Times New Roman" w:hAnsi="Times New Roman" w:cs="Times New Roman"/>
          <w:b/>
          <w:sz w:val="28"/>
          <w:szCs w:val="28"/>
          <w:lang w:eastAsia="ru-RU" w:bidi="ru-RU"/>
        </w:rPr>
      </w:pPr>
      <w:r w:rsidRPr="000D76C6">
        <w:rPr>
          <w:rFonts w:ascii="Times New Roman" w:hAnsi="Times New Roman" w:cs="Times New Roman"/>
          <w:b/>
          <w:sz w:val="28"/>
          <w:szCs w:val="28"/>
          <w:lang w:eastAsia="ru-RU" w:bidi="ru-RU"/>
        </w:rPr>
        <w:t>Раздел 4. С</w:t>
      </w:r>
      <w:r w:rsidR="00FE4798" w:rsidRPr="000D76C6">
        <w:rPr>
          <w:rFonts w:ascii="Times New Roman" w:hAnsi="Times New Roman" w:cs="Times New Roman"/>
          <w:b/>
          <w:sz w:val="28"/>
          <w:szCs w:val="28"/>
          <w:lang w:eastAsia="ru-RU" w:bidi="ru-RU"/>
        </w:rPr>
        <w:t>одержание подготовки слушателей</w:t>
      </w:r>
    </w:p>
    <w:p w:rsidR="003E0346" w:rsidRPr="000D76C6" w:rsidRDefault="003E0346" w:rsidP="003E0346">
      <w:pPr>
        <w:tabs>
          <w:tab w:val="left" w:pos="1890"/>
        </w:tabs>
        <w:spacing w:after="0" w:line="360" w:lineRule="auto"/>
        <w:ind w:firstLine="709"/>
        <w:jc w:val="center"/>
        <w:rPr>
          <w:rFonts w:ascii="Times New Roman" w:hAnsi="Times New Roman" w:cs="Times New Roman"/>
          <w:b/>
          <w:sz w:val="28"/>
          <w:szCs w:val="28"/>
          <w:lang w:eastAsia="ru-RU" w:bidi="ru-RU"/>
        </w:rPr>
      </w:pPr>
    </w:p>
    <w:p w:rsidR="00A44947" w:rsidRPr="000D76C6"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Учебный процесс в </w:t>
      </w:r>
      <w:r w:rsidR="003D37B3" w:rsidRPr="000D76C6">
        <w:rPr>
          <w:rFonts w:ascii="Times New Roman" w:hAnsi="Times New Roman" w:cs="Times New Roman"/>
          <w:sz w:val="28"/>
          <w:szCs w:val="28"/>
          <w:lang w:eastAsia="ru-RU" w:bidi="ru-RU"/>
        </w:rPr>
        <w:t xml:space="preserve">Учебный центр «1С-Рарус Йошкар-Ола» </w:t>
      </w:r>
      <w:r w:rsidRPr="000D76C6">
        <w:rPr>
          <w:rFonts w:ascii="Times New Roman" w:hAnsi="Times New Roman" w:cs="Times New Roman"/>
          <w:sz w:val="28"/>
          <w:szCs w:val="28"/>
          <w:lang w:eastAsia="ru-RU" w:bidi="ru-RU"/>
        </w:rPr>
        <w:t>обеспечивает высококвалифицированный</w:t>
      </w:r>
      <w:r w:rsidR="003D37B3" w:rsidRPr="000D76C6">
        <w:rPr>
          <w:rFonts w:ascii="Times New Roman" w:hAnsi="Times New Roman" w:cs="Times New Roman"/>
          <w:sz w:val="28"/>
          <w:szCs w:val="28"/>
          <w:lang w:eastAsia="ru-RU" w:bidi="ru-RU"/>
        </w:rPr>
        <w:t xml:space="preserve"> </w:t>
      </w:r>
      <w:r w:rsidRPr="000D76C6">
        <w:rPr>
          <w:rFonts w:ascii="Times New Roman" w:hAnsi="Times New Roman" w:cs="Times New Roman"/>
          <w:sz w:val="28"/>
          <w:szCs w:val="28"/>
          <w:lang w:eastAsia="ru-RU" w:bidi="ru-RU"/>
        </w:rPr>
        <w:t xml:space="preserve"> преподавательский коллектив. Кадровая политика направлена на организацию эффективной работы преподавательского состава, от деятельности которого напрямую зависит выполнение поставленных задач и достижения целей. Все преподаватели института регулярно повышают свою квалификацию.</w:t>
      </w:r>
    </w:p>
    <w:p w:rsidR="00FE4798" w:rsidRPr="000D76C6"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3E0346">
        <w:rPr>
          <w:rFonts w:ascii="Times New Roman" w:hAnsi="Times New Roman" w:cs="Times New Roman"/>
          <w:sz w:val="28"/>
          <w:szCs w:val="28"/>
          <w:highlight w:val="yellow"/>
          <w:lang w:eastAsia="ru-RU" w:bidi="ru-RU"/>
        </w:rPr>
        <w:lastRenderedPageBreak/>
        <w:t>По состоянию на 1</w:t>
      </w:r>
      <w:r w:rsidR="003E0346" w:rsidRPr="003E0346">
        <w:rPr>
          <w:rFonts w:ascii="Times New Roman" w:hAnsi="Times New Roman" w:cs="Times New Roman"/>
          <w:sz w:val="28"/>
          <w:szCs w:val="28"/>
          <w:highlight w:val="yellow"/>
          <w:lang w:eastAsia="ru-RU" w:bidi="ru-RU"/>
        </w:rPr>
        <w:t xml:space="preserve"> января 2024</w:t>
      </w:r>
      <w:r w:rsidRPr="003E0346">
        <w:rPr>
          <w:rFonts w:ascii="Times New Roman" w:hAnsi="Times New Roman" w:cs="Times New Roman"/>
          <w:sz w:val="28"/>
          <w:szCs w:val="28"/>
          <w:highlight w:val="yellow"/>
          <w:lang w:eastAsia="ru-RU" w:bidi="ru-RU"/>
        </w:rPr>
        <w:t xml:space="preserve"> года педагогический состав на</w:t>
      </w:r>
      <w:r w:rsidR="003D37B3" w:rsidRPr="003E0346">
        <w:rPr>
          <w:rFonts w:ascii="Times New Roman" w:hAnsi="Times New Roman" w:cs="Times New Roman"/>
          <w:sz w:val="28"/>
          <w:szCs w:val="28"/>
          <w:highlight w:val="yellow"/>
          <w:lang w:eastAsia="ru-RU" w:bidi="ru-RU"/>
        </w:rPr>
        <w:t>считывает 4</w:t>
      </w:r>
      <w:r w:rsidRPr="003E0346">
        <w:rPr>
          <w:rFonts w:ascii="Times New Roman" w:hAnsi="Times New Roman" w:cs="Times New Roman"/>
          <w:sz w:val="28"/>
          <w:szCs w:val="28"/>
          <w:highlight w:val="yellow"/>
          <w:lang w:eastAsia="ru-RU" w:bidi="ru-RU"/>
        </w:rPr>
        <w:t xml:space="preserve"> человек</w:t>
      </w:r>
      <w:r w:rsidR="003D37B3" w:rsidRPr="003E0346">
        <w:rPr>
          <w:rFonts w:ascii="Times New Roman" w:hAnsi="Times New Roman" w:cs="Times New Roman"/>
          <w:sz w:val="28"/>
          <w:szCs w:val="28"/>
          <w:highlight w:val="yellow"/>
          <w:lang w:eastAsia="ru-RU" w:bidi="ru-RU"/>
        </w:rPr>
        <w:t>а</w:t>
      </w:r>
      <w:r w:rsidRPr="003E0346">
        <w:rPr>
          <w:rFonts w:ascii="Times New Roman" w:hAnsi="Times New Roman" w:cs="Times New Roman"/>
          <w:sz w:val="28"/>
          <w:szCs w:val="28"/>
          <w:highlight w:val="yellow"/>
          <w:lang w:eastAsia="ru-RU" w:bidi="ru-RU"/>
        </w:rPr>
        <w:t xml:space="preserve">. Преподаватели работают на основании </w:t>
      </w:r>
      <w:r w:rsidR="003D37B3" w:rsidRPr="003E0346">
        <w:rPr>
          <w:rFonts w:ascii="Times New Roman" w:hAnsi="Times New Roman" w:cs="Times New Roman"/>
          <w:sz w:val="28"/>
          <w:szCs w:val="28"/>
          <w:highlight w:val="yellow"/>
          <w:lang w:eastAsia="ru-RU" w:bidi="ru-RU"/>
        </w:rPr>
        <w:t xml:space="preserve">трудового </w:t>
      </w:r>
      <w:r w:rsidRPr="003E0346">
        <w:rPr>
          <w:rFonts w:ascii="Times New Roman" w:hAnsi="Times New Roman" w:cs="Times New Roman"/>
          <w:sz w:val="28"/>
          <w:szCs w:val="28"/>
          <w:highlight w:val="yellow"/>
          <w:lang w:eastAsia="ru-RU" w:bidi="ru-RU"/>
        </w:rPr>
        <w:t>договора.</w:t>
      </w:r>
    </w:p>
    <w:p w:rsidR="00A44947" w:rsidRPr="000D76C6"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Обучение в </w:t>
      </w:r>
      <w:r w:rsidR="003D37B3" w:rsidRPr="000D76C6">
        <w:rPr>
          <w:rFonts w:ascii="Times New Roman" w:hAnsi="Times New Roman" w:cs="Times New Roman"/>
          <w:sz w:val="28"/>
          <w:szCs w:val="28"/>
          <w:lang w:eastAsia="ru-RU" w:bidi="ru-RU"/>
        </w:rPr>
        <w:t xml:space="preserve">Учебном центре «1С-Рарус Йошкар-Ола» </w:t>
      </w:r>
      <w:r w:rsidRPr="000D76C6">
        <w:rPr>
          <w:rFonts w:ascii="Times New Roman" w:hAnsi="Times New Roman" w:cs="Times New Roman"/>
          <w:sz w:val="28"/>
          <w:szCs w:val="28"/>
          <w:lang w:eastAsia="ru-RU" w:bidi="ru-RU"/>
        </w:rPr>
        <w:t>учитывает все современные тенденции развития дополнительного образования, ориентировано на потребности слушателей. Содержание программ отвечает принципу последовательности и системного подхода при обучении слушателей, с учетом их индивидуальных запросов. Обязательным условием является сочетание теоретических и практических занятий.</w:t>
      </w:r>
    </w:p>
    <w:p w:rsidR="00A44947" w:rsidRPr="000D76C6"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Учебно-методическая документация представлена учебным, учебно-тематическими планами и программами, учебными пособиями. Каждая учебная программа содержит цель и задачи изучения основных разделов и тем, описание приобретаемых компетенций, характеристики основного содержания курса, списки основной и дополнительной литературы, рекомендуемой слушателям для изучения, контрольно-измерительные материалы для текущего и итогового контроля знаний.</w:t>
      </w:r>
    </w:p>
    <w:p w:rsidR="00A44947" w:rsidRPr="000D76C6"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Подготовка специалистов по программам повышения квалификации ведётся в соответствии с учебными планами. Уровень подготовки специалистов определяется итоговым контролем качества знаний.</w:t>
      </w:r>
    </w:p>
    <w:p w:rsidR="00A44947" w:rsidRPr="000D76C6"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Уровень сложности итогового контроля знаний соответствует объёму изученного материала по дисциплине и требованиям к содержанию и уровню подготовки слушателей. Целью итоговой аттестации является установление соответствия уровня, и качества подготовки выпускника в части требований к обладанию общими и профессиональными компетенциями</w:t>
      </w:r>
      <w:r w:rsidRPr="000D76C6">
        <w:rPr>
          <w:rFonts w:ascii="Times New Roman" w:hAnsi="Times New Roman" w:cs="Times New Roman"/>
          <w:sz w:val="28"/>
          <w:szCs w:val="28"/>
          <w:lang w:eastAsia="ru-RU" w:bidi="ru-RU"/>
        </w:rPr>
        <w:tab/>
        <w:t>(минимуму</w:t>
      </w:r>
      <w:r w:rsidR="00DB0310">
        <w:rPr>
          <w:rFonts w:ascii="Times New Roman" w:hAnsi="Times New Roman" w:cs="Times New Roman"/>
          <w:sz w:val="28"/>
          <w:szCs w:val="28"/>
          <w:lang w:eastAsia="ru-RU" w:bidi="ru-RU"/>
        </w:rPr>
        <w:t xml:space="preserve">   </w:t>
      </w:r>
      <w:r w:rsidR="00FE4798" w:rsidRPr="000D76C6">
        <w:rPr>
          <w:rFonts w:ascii="Times New Roman" w:hAnsi="Times New Roman" w:cs="Times New Roman"/>
          <w:sz w:val="28"/>
          <w:szCs w:val="28"/>
          <w:lang w:eastAsia="ru-RU" w:bidi="ru-RU"/>
        </w:rPr>
        <w:t>содержания</w:t>
      </w:r>
      <w:r w:rsidR="00FE4798" w:rsidRPr="000D76C6">
        <w:rPr>
          <w:rFonts w:ascii="Times New Roman" w:hAnsi="Times New Roman" w:cs="Times New Roman"/>
          <w:sz w:val="28"/>
          <w:szCs w:val="28"/>
          <w:lang w:eastAsia="ru-RU" w:bidi="ru-RU"/>
        </w:rPr>
        <w:tab/>
        <w:t>и</w:t>
      </w:r>
      <w:r w:rsidR="00FE4798" w:rsidRPr="000D76C6">
        <w:rPr>
          <w:rFonts w:ascii="Times New Roman" w:hAnsi="Times New Roman" w:cs="Times New Roman"/>
          <w:sz w:val="28"/>
          <w:szCs w:val="28"/>
          <w:lang w:eastAsia="ru-RU" w:bidi="ru-RU"/>
        </w:rPr>
        <w:tab/>
        <w:t>уровню</w:t>
      </w:r>
      <w:r w:rsidR="00FE4798" w:rsidRPr="000D76C6">
        <w:rPr>
          <w:rFonts w:ascii="Times New Roman" w:hAnsi="Times New Roman" w:cs="Times New Roman"/>
          <w:sz w:val="28"/>
          <w:szCs w:val="28"/>
          <w:lang w:eastAsia="ru-RU" w:bidi="ru-RU"/>
        </w:rPr>
        <w:tab/>
        <w:t xml:space="preserve">подготовки выпускников) по </w:t>
      </w:r>
      <w:r w:rsidRPr="000D76C6">
        <w:rPr>
          <w:rFonts w:ascii="Times New Roman" w:hAnsi="Times New Roman" w:cs="Times New Roman"/>
          <w:sz w:val="28"/>
          <w:szCs w:val="28"/>
          <w:lang w:eastAsia="ru-RU" w:bidi="ru-RU"/>
        </w:rPr>
        <w:t>конкретному направлению подготовки.</w:t>
      </w:r>
    </w:p>
    <w:p w:rsidR="00A44947" w:rsidRPr="000D76C6"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Организация и проведение итоговой аттестации выпускников проводится  в соответствии с Федеральным законом от 29  декабря  2012  года  №  273-ФЗ  «  Об  образовании в Российской Федерации».</w:t>
      </w:r>
    </w:p>
    <w:p w:rsidR="00A44947" w:rsidRDefault="00A44947" w:rsidP="003E0346">
      <w:pPr>
        <w:tabs>
          <w:tab w:val="left" w:pos="1890"/>
        </w:tabs>
        <w:spacing w:after="0" w:line="360" w:lineRule="auto"/>
        <w:ind w:firstLine="709"/>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lastRenderedPageBreak/>
        <w:t xml:space="preserve">Направления программ переподготовки </w:t>
      </w:r>
      <w:r w:rsidR="00FE4798" w:rsidRPr="000D76C6">
        <w:rPr>
          <w:rFonts w:ascii="Times New Roman" w:hAnsi="Times New Roman" w:cs="Times New Roman"/>
          <w:sz w:val="28"/>
          <w:szCs w:val="28"/>
          <w:lang w:eastAsia="ru-RU" w:bidi="ru-RU"/>
        </w:rPr>
        <w:t xml:space="preserve"> </w:t>
      </w:r>
      <w:r w:rsidRPr="000D76C6">
        <w:rPr>
          <w:rFonts w:ascii="Times New Roman" w:hAnsi="Times New Roman" w:cs="Times New Roman"/>
          <w:sz w:val="28"/>
          <w:szCs w:val="28"/>
          <w:lang w:eastAsia="ru-RU" w:bidi="ru-RU"/>
        </w:rPr>
        <w:t xml:space="preserve">и повышения квалификации и численность слушателей, прошедших </w:t>
      </w:r>
      <w:proofErr w:type="gramStart"/>
      <w:r w:rsidRPr="000D76C6">
        <w:rPr>
          <w:rFonts w:ascii="Times New Roman" w:hAnsi="Times New Roman" w:cs="Times New Roman"/>
          <w:sz w:val="28"/>
          <w:szCs w:val="28"/>
          <w:lang w:eastAsia="ru-RU" w:bidi="ru-RU"/>
        </w:rPr>
        <w:t>обучение по</w:t>
      </w:r>
      <w:proofErr w:type="gramEnd"/>
      <w:r w:rsidRPr="000D76C6">
        <w:rPr>
          <w:rFonts w:ascii="Times New Roman" w:hAnsi="Times New Roman" w:cs="Times New Roman"/>
          <w:sz w:val="28"/>
          <w:szCs w:val="28"/>
          <w:lang w:eastAsia="ru-RU" w:bidi="ru-RU"/>
        </w:rPr>
        <w:t xml:space="preserve"> данным направлениям, представлены в таблице</w:t>
      </w:r>
      <w:r w:rsidR="00DB0310">
        <w:rPr>
          <w:rFonts w:ascii="Times New Roman" w:hAnsi="Times New Roman" w:cs="Times New Roman"/>
          <w:sz w:val="28"/>
          <w:szCs w:val="28"/>
          <w:lang w:eastAsia="ru-RU" w:bidi="ru-RU"/>
        </w:rPr>
        <w:t xml:space="preserve"> 4.</w:t>
      </w:r>
    </w:p>
    <w:p w:rsidR="00DB0310" w:rsidRDefault="00DB0310" w:rsidP="003E0346">
      <w:pPr>
        <w:tabs>
          <w:tab w:val="left" w:pos="1890"/>
        </w:tabs>
        <w:spacing w:after="0" w:line="360" w:lineRule="auto"/>
        <w:ind w:firstLine="709"/>
        <w:jc w:val="both"/>
        <w:rPr>
          <w:rFonts w:ascii="Times New Roman" w:hAnsi="Times New Roman" w:cs="Times New Roman"/>
          <w:sz w:val="28"/>
          <w:szCs w:val="28"/>
          <w:lang w:eastAsia="ru-RU" w:bidi="ru-RU"/>
        </w:rPr>
      </w:pPr>
    </w:p>
    <w:p w:rsidR="00DB0310" w:rsidRPr="00DB0310" w:rsidRDefault="00DB0310" w:rsidP="00DB0310">
      <w:pPr>
        <w:tabs>
          <w:tab w:val="left" w:pos="1890"/>
        </w:tabs>
        <w:spacing w:after="0" w:line="360" w:lineRule="auto"/>
        <w:ind w:firstLine="709"/>
        <w:jc w:val="center"/>
        <w:rPr>
          <w:rFonts w:ascii="Times New Roman" w:hAnsi="Times New Roman" w:cs="Times New Roman"/>
          <w:i/>
          <w:sz w:val="28"/>
          <w:szCs w:val="28"/>
          <w:lang w:eastAsia="ru-RU" w:bidi="ru-RU"/>
        </w:rPr>
      </w:pPr>
      <w:r>
        <w:rPr>
          <w:rFonts w:ascii="Times New Roman" w:hAnsi="Times New Roman" w:cs="Times New Roman"/>
          <w:sz w:val="28"/>
          <w:szCs w:val="28"/>
          <w:lang w:eastAsia="ru-RU" w:bidi="ru-RU"/>
        </w:rPr>
        <w:t xml:space="preserve">Таблица 4 – </w:t>
      </w:r>
      <w:r w:rsidRPr="00DB0310">
        <w:rPr>
          <w:rFonts w:ascii="Times New Roman" w:hAnsi="Times New Roman" w:cs="Times New Roman"/>
          <w:i/>
          <w:sz w:val="28"/>
          <w:szCs w:val="28"/>
          <w:lang w:eastAsia="ru-RU" w:bidi="ru-RU"/>
        </w:rPr>
        <w:t>Количество слушателей, обучившихся по программам УЦ «1С-Рарус Йошкар-Ола»</w:t>
      </w:r>
    </w:p>
    <w:tbl>
      <w:tblPr>
        <w:tblStyle w:val="a5"/>
        <w:tblW w:w="9464" w:type="dxa"/>
        <w:tblLook w:val="04A0"/>
      </w:tblPr>
      <w:tblGrid>
        <w:gridCol w:w="675"/>
        <w:gridCol w:w="6946"/>
        <w:gridCol w:w="1843"/>
      </w:tblGrid>
      <w:tr w:rsidR="00FE4798" w:rsidRPr="000D76C6" w:rsidTr="00DB0310">
        <w:tc>
          <w:tcPr>
            <w:tcW w:w="675" w:type="dxa"/>
          </w:tcPr>
          <w:p w:rsidR="00DB0310" w:rsidRDefault="00DB0310" w:rsidP="00DB0310">
            <w:pPr>
              <w:tabs>
                <w:tab w:val="left" w:pos="1890"/>
              </w:tabs>
              <w:jc w:val="center"/>
              <w:rPr>
                <w:rFonts w:ascii="Times New Roman" w:hAnsi="Times New Roman" w:cs="Times New Roman"/>
                <w:i/>
                <w:sz w:val="28"/>
                <w:szCs w:val="28"/>
                <w:lang w:eastAsia="ru-RU" w:bidi="ru-RU"/>
              </w:rPr>
            </w:pPr>
            <w:r>
              <w:rPr>
                <w:rFonts w:ascii="Times New Roman" w:hAnsi="Times New Roman" w:cs="Times New Roman"/>
                <w:i/>
                <w:sz w:val="28"/>
                <w:szCs w:val="28"/>
                <w:lang w:eastAsia="ru-RU" w:bidi="ru-RU"/>
              </w:rPr>
              <w:t>№</w:t>
            </w:r>
          </w:p>
          <w:p w:rsidR="00FE4798" w:rsidRPr="000D76C6" w:rsidRDefault="00FE4798" w:rsidP="00DB0310">
            <w:pPr>
              <w:tabs>
                <w:tab w:val="left" w:pos="1890"/>
              </w:tabs>
              <w:jc w:val="center"/>
              <w:rPr>
                <w:rFonts w:ascii="Times New Roman" w:hAnsi="Times New Roman" w:cs="Times New Roman"/>
                <w:i/>
                <w:sz w:val="28"/>
                <w:szCs w:val="28"/>
                <w:lang w:eastAsia="ru-RU" w:bidi="ru-RU"/>
              </w:rPr>
            </w:pPr>
            <w:proofErr w:type="spellStart"/>
            <w:proofErr w:type="gramStart"/>
            <w:r w:rsidRPr="000D76C6">
              <w:rPr>
                <w:rFonts w:ascii="Times New Roman" w:hAnsi="Times New Roman" w:cs="Times New Roman"/>
                <w:i/>
                <w:sz w:val="28"/>
                <w:szCs w:val="28"/>
                <w:lang w:eastAsia="ru-RU" w:bidi="ru-RU"/>
              </w:rPr>
              <w:t>п</w:t>
            </w:r>
            <w:proofErr w:type="spellEnd"/>
            <w:proofErr w:type="gramEnd"/>
            <w:r w:rsidRPr="000D76C6">
              <w:rPr>
                <w:rFonts w:ascii="Times New Roman" w:hAnsi="Times New Roman" w:cs="Times New Roman"/>
                <w:i/>
                <w:sz w:val="28"/>
                <w:szCs w:val="28"/>
                <w:lang w:eastAsia="ru-RU" w:bidi="ru-RU"/>
              </w:rPr>
              <w:t>/</w:t>
            </w:r>
            <w:proofErr w:type="spellStart"/>
            <w:r w:rsidRPr="000D76C6">
              <w:rPr>
                <w:rFonts w:ascii="Times New Roman" w:hAnsi="Times New Roman" w:cs="Times New Roman"/>
                <w:i/>
                <w:sz w:val="28"/>
                <w:szCs w:val="28"/>
                <w:lang w:eastAsia="ru-RU" w:bidi="ru-RU"/>
              </w:rPr>
              <w:t>п</w:t>
            </w:r>
            <w:proofErr w:type="spellEnd"/>
          </w:p>
        </w:tc>
        <w:tc>
          <w:tcPr>
            <w:tcW w:w="6946" w:type="dxa"/>
            <w:shd w:val="clear" w:color="auto" w:fill="FFFFFF" w:themeFill="background1"/>
          </w:tcPr>
          <w:p w:rsidR="00FE4798" w:rsidRPr="00DB0310" w:rsidRDefault="00FE4798" w:rsidP="00DB0310">
            <w:pPr>
              <w:tabs>
                <w:tab w:val="left" w:pos="1890"/>
              </w:tabs>
              <w:ind w:firstLine="34"/>
              <w:jc w:val="center"/>
              <w:rPr>
                <w:rFonts w:ascii="Times New Roman" w:hAnsi="Times New Roman" w:cs="Times New Roman"/>
                <w:b/>
                <w:i/>
                <w:sz w:val="28"/>
                <w:szCs w:val="28"/>
                <w:highlight w:val="yellow"/>
                <w:lang w:eastAsia="ru-RU" w:bidi="ru-RU"/>
              </w:rPr>
            </w:pPr>
            <w:r w:rsidRPr="00DB0310">
              <w:rPr>
                <w:rFonts w:ascii="Times New Roman" w:hAnsi="Times New Roman" w:cs="Times New Roman"/>
                <w:b/>
                <w:i/>
                <w:sz w:val="28"/>
                <w:szCs w:val="28"/>
                <w:highlight w:val="yellow"/>
                <w:lang w:eastAsia="ru-RU" w:bidi="ru-RU"/>
              </w:rPr>
              <w:t>Дополнительные профессиональные программы переподготовки</w:t>
            </w:r>
          </w:p>
        </w:tc>
        <w:tc>
          <w:tcPr>
            <w:tcW w:w="1843" w:type="dxa"/>
            <w:shd w:val="clear" w:color="auto" w:fill="FFFFFF" w:themeFill="background1"/>
          </w:tcPr>
          <w:p w:rsidR="00FE4798" w:rsidRPr="00DB0310" w:rsidRDefault="00FE4798" w:rsidP="00DB0310">
            <w:pPr>
              <w:tabs>
                <w:tab w:val="left" w:pos="1890"/>
              </w:tabs>
              <w:ind w:firstLine="34"/>
              <w:jc w:val="center"/>
              <w:rPr>
                <w:rFonts w:ascii="Times New Roman" w:hAnsi="Times New Roman" w:cs="Times New Roman"/>
                <w:i/>
                <w:sz w:val="28"/>
                <w:szCs w:val="28"/>
                <w:highlight w:val="yellow"/>
                <w:lang w:eastAsia="ru-RU" w:bidi="ru-RU"/>
              </w:rPr>
            </w:pPr>
            <w:r w:rsidRPr="00DB0310">
              <w:rPr>
                <w:rFonts w:ascii="Times New Roman" w:hAnsi="Times New Roman" w:cs="Times New Roman"/>
                <w:i/>
                <w:sz w:val="28"/>
                <w:szCs w:val="28"/>
                <w:highlight w:val="yellow"/>
                <w:lang w:eastAsia="ru-RU" w:bidi="ru-RU"/>
              </w:rPr>
              <w:t xml:space="preserve">Количество </w:t>
            </w:r>
            <w:proofErr w:type="gramStart"/>
            <w:r w:rsidRPr="00DB0310">
              <w:rPr>
                <w:rFonts w:ascii="Times New Roman" w:hAnsi="Times New Roman" w:cs="Times New Roman"/>
                <w:i/>
                <w:sz w:val="28"/>
                <w:szCs w:val="28"/>
                <w:highlight w:val="yellow"/>
                <w:lang w:eastAsia="ru-RU" w:bidi="ru-RU"/>
              </w:rPr>
              <w:t>обученных</w:t>
            </w:r>
            <w:proofErr w:type="gramEnd"/>
          </w:p>
        </w:tc>
      </w:tr>
      <w:tr w:rsidR="00FE4798" w:rsidRPr="000D76C6" w:rsidTr="00DB0310">
        <w:tc>
          <w:tcPr>
            <w:tcW w:w="675" w:type="dxa"/>
          </w:tcPr>
          <w:p w:rsidR="00FE4798" w:rsidRPr="000D76C6" w:rsidRDefault="00FE4798"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w:t>
            </w:r>
          </w:p>
        </w:tc>
        <w:tc>
          <w:tcPr>
            <w:tcW w:w="6946" w:type="dxa"/>
            <w:shd w:val="clear" w:color="auto" w:fill="FFFFFF" w:themeFill="background1"/>
          </w:tcPr>
          <w:p w:rsidR="00FE4798" w:rsidRPr="00DB0310" w:rsidRDefault="00FE4798"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Бухгалтер</w:t>
            </w:r>
          </w:p>
        </w:tc>
        <w:tc>
          <w:tcPr>
            <w:tcW w:w="1843" w:type="dxa"/>
            <w:shd w:val="clear" w:color="auto" w:fill="FFFFFF" w:themeFill="background1"/>
          </w:tcPr>
          <w:p w:rsidR="00FE4798" w:rsidRPr="00DB0310" w:rsidRDefault="005E657B"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25</w:t>
            </w:r>
          </w:p>
        </w:tc>
      </w:tr>
      <w:tr w:rsidR="00FE4798" w:rsidRPr="000D76C6" w:rsidTr="00DB0310">
        <w:tc>
          <w:tcPr>
            <w:tcW w:w="675" w:type="dxa"/>
          </w:tcPr>
          <w:p w:rsidR="00FE4798" w:rsidRPr="000D76C6" w:rsidRDefault="00FE4798"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2</w:t>
            </w:r>
          </w:p>
        </w:tc>
        <w:tc>
          <w:tcPr>
            <w:tcW w:w="6946" w:type="dxa"/>
            <w:shd w:val="clear" w:color="auto" w:fill="FFFFFF" w:themeFill="background1"/>
          </w:tcPr>
          <w:p w:rsidR="00FE4798" w:rsidRPr="00DB0310" w:rsidRDefault="00FE4798"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Оператор электронно-вычислительных и вычислительных машин</w:t>
            </w:r>
          </w:p>
        </w:tc>
        <w:tc>
          <w:tcPr>
            <w:tcW w:w="1843" w:type="dxa"/>
            <w:shd w:val="clear" w:color="auto" w:fill="FFFFFF" w:themeFill="background1"/>
          </w:tcPr>
          <w:p w:rsidR="00FE4798" w:rsidRPr="00DB0310" w:rsidRDefault="005E657B"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12</w:t>
            </w:r>
          </w:p>
        </w:tc>
      </w:tr>
      <w:tr w:rsidR="00FE4798" w:rsidRPr="000D76C6" w:rsidTr="00DB0310">
        <w:tc>
          <w:tcPr>
            <w:tcW w:w="675" w:type="dxa"/>
          </w:tcPr>
          <w:p w:rsidR="00FE4798" w:rsidRPr="000D76C6" w:rsidRDefault="00FE4798"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3</w:t>
            </w:r>
          </w:p>
        </w:tc>
        <w:tc>
          <w:tcPr>
            <w:tcW w:w="6946" w:type="dxa"/>
            <w:shd w:val="clear" w:color="auto" w:fill="FFFFFF" w:themeFill="background1"/>
          </w:tcPr>
          <w:p w:rsidR="00FE4798" w:rsidRPr="00DB0310" w:rsidRDefault="00FE4798"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Специалист экономической службы с использованием прикладного решения "1С:ERP  Управление предприятием 2"</w:t>
            </w:r>
          </w:p>
        </w:tc>
        <w:tc>
          <w:tcPr>
            <w:tcW w:w="1843" w:type="dxa"/>
            <w:shd w:val="clear" w:color="auto" w:fill="FFFFFF" w:themeFill="background1"/>
          </w:tcPr>
          <w:p w:rsidR="00FE4798" w:rsidRPr="00DB0310" w:rsidRDefault="005E657B"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1</w:t>
            </w:r>
          </w:p>
        </w:tc>
      </w:tr>
      <w:tr w:rsidR="00D85A3B" w:rsidRPr="000D76C6" w:rsidTr="00DB0310">
        <w:tc>
          <w:tcPr>
            <w:tcW w:w="7621" w:type="dxa"/>
            <w:gridSpan w:val="2"/>
            <w:shd w:val="clear" w:color="auto" w:fill="FFFFFF" w:themeFill="background1"/>
          </w:tcPr>
          <w:p w:rsidR="00D85A3B" w:rsidRPr="00DB0310" w:rsidRDefault="00D85A3B" w:rsidP="00DB0310">
            <w:pPr>
              <w:tabs>
                <w:tab w:val="left" w:pos="1890"/>
              </w:tabs>
              <w:jc w:val="both"/>
              <w:rPr>
                <w:rFonts w:ascii="Times New Roman" w:hAnsi="Times New Roman" w:cs="Times New Roman"/>
                <w:b/>
                <w:sz w:val="28"/>
                <w:szCs w:val="28"/>
                <w:highlight w:val="yellow"/>
                <w:lang w:eastAsia="ru-RU" w:bidi="ru-RU"/>
              </w:rPr>
            </w:pPr>
            <w:r w:rsidRPr="00DB0310">
              <w:rPr>
                <w:rFonts w:ascii="Times New Roman" w:hAnsi="Times New Roman" w:cs="Times New Roman"/>
                <w:b/>
                <w:sz w:val="28"/>
                <w:szCs w:val="28"/>
                <w:highlight w:val="yellow"/>
                <w:lang w:eastAsia="ru-RU" w:bidi="ru-RU"/>
              </w:rPr>
              <w:t>Всего</w:t>
            </w:r>
          </w:p>
        </w:tc>
        <w:tc>
          <w:tcPr>
            <w:tcW w:w="1843" w:type="dxa"/>
            <w:shd w:val="clear" w:color="auto" w:fill="FFFFFF" w:themeFill="background1"/>
          </w:tcPr>
          <w:p w:rsidR="00D85A3B" w:rsidRPr="00DB0310" w:rsidRDefault="00D85A3B" w:rsidP="00DB0310">
            <w:pPr>
              <w:tabs>
                <w:tab w:val="left" w:pos="1890"/>
              </w:tabs>
              <w:ind w:firstLine="34"/>
              <w:jc w:val="center"/>
              <w:rPr>
                <w:rFonts w:ascii="Times New Roman" w:hAnsi="Times New Roman" w:cs="Times New Roman"/>
                <w:b/>
                <w:sz w:val="28"/>
                <w:szCs w:val="28"/>
                <w:highlight w:val="yellow"/>
                <w:lang w:eastAsia="ru-RU" w:bidi="ru-RU"/>
              </w:rPr>
            </w:pPr>
            <w:r w:rsidRPr="00DB0310">
              <w:rPr>
                <w:rFonts w:ascii="Times New Roman" w:hAnsi="Times New Roman" w:cs="Times New Roman"/>
                <w:b/>
                <w:sz w:val="28"/>
                <w:szCs w:val="28"/>
                <w:highlight w:val="yellow"/>
                <w:lang w:eastAsia="ru-RU" w:bidi="ru-RU"/>
              </w:rPr>
              <w:t>38</w:t>
            </w:r>
          </w:p>
        </w:tc>
      </w:tr>
      <w:tr w:rsidR="00FE4798" w:rsidRPr="000D76C6" w:rsidTr="00DB0310">
        <w:tc>
          <w:tcPr>
            <w:tcW w:w="675" w:type="dxa"/>
          </w:tcPr>
          <w:p w:rsidR="00FE4798" w:rsidRPr="000D76C6" w:rsidRDefault="00FE4798" w:rsidP="00DB0310">
            <w:pPr>
              <w:tabs>
                <w:tab w:val="left" w:pos="1890"/>
              </w:tabs>
              <w:jc w:val="center"/>
              <w:rPr>
                <w:rFonts w:ascii="Times New Roman" w:hAnsi="Times New Roman" w:cs="Times New Roman"/>
                <w:sz w:val="28"/>
                <w:szCs w:val="28"/>
                <w:lang w:eastAsia="ru-RU" w:bidi="ru-RU"/>
              </w:rPr>
            </w:pPr>
          </w:p>
        </w:tc>
        <w:tc>
          <w:tcPr>
            <w:tcW w:w="6946" w:type="dxa"/>
            <w:shd w:val="clear" w:color="auto" w:fill="FFFFFF" w:themeFill="background1"/>
          </w:tcPr>
          <w:p w:rsidR="00FE4798" w:rsidRPr="00DB0310" w:rsidRDefault="007F0C13" w:rsidP="00DB0310">
            <w:pPr>
              <w:tabs>
                <w:tab w:val="left" w:pos="1890"/>
              </w:tabs>
              <w:ind w:firstLine="34"/>
              <w:jc w:val="center"/>
              <w:rPr>
                <w:rFonts w:ascii="Times New Roman" w:hAnsi="Times New Roman" w:cs="Times New Roman"/>
                <w:b/>
                <w:i/>
                <w:sz w:val="28"/>
                <w:szCs w:val="28"/>
                <w:highlight w:val="yellow"/>
                <w:lang w:eastAsia="ru-RU" w:bidi="ru-RU"/>
              </w:rPr>
            </w:pPr>
            <w:r w:rsidRPr="00DB0310">
              <w:rPr>
                <w:rFonts w:ascii="Times New Roman" w:hAnsi="Times New Roman" w:cs="Times New Roman"/>
                <w:b/>
                <w:i/>
                <w:sz w:val="28"/>
                <w:szCs w:val="28"/>
                <w:highlight w:val="yellow"/>
                <w:lang w:eastAsia="ru-RU" w:bidi="ru-RU"/>
              </w:rPr>
              <w:t>Дополнительные профессиональные программы повышения квалификации</w:t>
            </w:r>
          </w:p>
        </w:tc>
        <w:tc>
          <w:tcPr>
            <w:tcW w:w="1843" w:type="dxa"/>
            <w:shd w:val="clear" w:color="auto" w:fill="FFFFFF" w:themeFill="background1"/>
          </w:tcPr>
          <w:p w:rsidR="00FE4798" w:rsidRPr="00DB0310" w:rsidRDefault="00FE4798" w:rsidP="00DB0310">
            <w:pPr>
              <w:tabs>
                <w:tab w:val="left" w:pos="1890"/>
              </w:tabs>
              <w:ind w:firstLine="34"/>
              <w:jc w:val="center"/>
              <w:rPr>
                <w:rFonts w:ascii="Times New Roman" w:hAnsi="Times New Roman" w:cs="Times New Roman"/>
                <w:sz w:val="28"/>
                <w:szCs w:val="28"/>
                <w:highlight w:val="yellow"/>
                <w:lang w:eastAsia="ru-RU" w:bidi="ru-RU"/>
              </w:rPr>
            </w:pPr>
          </w:p>
        </w:tc>
      </w:tr>
      <w:tr w:rsidR="00FE4798" w:rsidRPr="000D76C6" w:rsidTr="00DB0310">
        <w:tc>
          <w:tcPr>
            <w:tcW w:w="675" w:type="dxa"/>
          </w:tcPr>
          <w:p w:rsidR="00FE4798" w:rsidRPr="000D76C6" w:rsidRDefault="007F0C13"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w:t>
            </w:r>
          </w:p>
        </w:tc>
        <w:tc>
          <w:tcPr>
            <w:tcW w:w="6946" w:type="dxa"/>
            <w:shd w:val="clear" w:color="auto" w:fill="FFFFFF" w:themeFill="background1"/>
          </w:tcPr>
          <w:p w:rsidR="00FE4798" w:rsidRPr="00DB0310" w:rsidRDefault="007F0C13"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"1С: Бухгалтерия 8". Практическое освоение бухучета с самого начала"</w:t>
            </w:r>
          </w:p>
        </w:tc>
        <w:tc>
          <w:tcPr>
            <w:tcW w:w="1843" w:type="dxa"/>
            <w:shd w:val="clear" w:color="auto" w:fill="FFFFFF" w:themeFill="background1"/>
          </w:tcPr>
          <w:p w:rsidR="00FE4798" w:rsidRPr="00DB0310" w:rsidRDefault="005E657B"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24</w:t>
            </w:r>
          </w:p>
        </w:tc>
      </w:tr>
      <w:tr w:rsidR="005E657B" w:rsidRPr="000D76C6" w:rsidTr="00DB0310">
        <w:tc>
          <w:tcPr>
            <w:tcW w:w="675" w:type="dxa"/>
          </w:tcPr>
          <w:p w:rsidR="005E657B" w:rsidRPr="000D76C6" w:rsidRDefault="00991F73"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2</w:t>
            </w:r>
          </w:p>
        </w:tc>
        <w:tc>
          <w:tcPr>
            <w:tcW w:w="6946" w:type="dxa"/>
            <w:shd w:val="clear" w:color="auto" w:fill="FFFFFF" w:themeFill="background1"/>
          </w:tcPr>
          <w:p w:rsidR="005E657B" w:rsidRPr="00DB0310" w:rsidRDefault="005E657B"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"1С</w:t>
            </w:r>
            <w:proofErr w:type="gramStart"/>
            <w:r w:rsidRPr="00DB0310">
              <w:rPr>
                <w:rFonts w:ascii="Times New Roman" w:hAnsi="Times New Roman" w:cs="Times New Roman"/>
                <w:sz w:val="28"/>
                <w:szCs w:val="28"/>
                <w:highlight w:val="yellow"/>
                <w:lang w:eastAsia="ru-RU" w:bidi="ru-RU"/>
              </w:rPr>
              <w:t>:У</w:t>
            </w:r>
            <w:proofErr w:type="gramEnd"/>
            <w:r w:rsidRPr="00DB0310">
              <w:rPr>
                <w:rFonts w:ascii="Times New Roman" w:hAnsi="Times New Roman" w:cs="Times New Roman"/>
                <w:sz w:val="28"/>
                <w:szCs w:val="28"/>
                <w:highlight w:val="yellow"/>
                <w:lang w:eastAsia="ru-RU" w:bidi="ru-RU"/>
              </w:rPr>
              <w:t>правление торговлей 8". Редакция 11.3. Основные принципы работы с программой"</w:t>
            </w:r>
          </w:p>
        </w:tc>
        <w:tc>
          <w:tcPr>
            <w:tcW w:w="1843" w:type="dxa"/>
            <w:shd w:val="clear" w:color="auto" w:fill="FFFFFF" w:themeFill="background1"/>
          </w:tcPr>
          <w:p w:rsidR="005E657B" w:rsidRPr="00DB0310" w:rsidRDefault="005E657B"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22</w:t>
            </w:r>
          </w:p>
        </w:tc>
      </w:tr>
      <w:tr w:rsidR="00FE4798" w:rsidRPr="000D76C6" w:rsidTr="00DB0310">
        <w:tc>
          <w:tcPr>
            <w:tcW w:w="675" w:type="dxa"/>
          </w:tcPr>
          <w:p w:rsidR="00FE4798" w:rsidRPr="000D76C6" w:rsidRDefault="007F0C13"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3</w:t>
            </w:r>
          </w:p>
        </w:tc>
        <w:tc>
          <w:tcPr>
            <w:tcW w:w="6946" w:type="dxa"/>
            <w:shd w:val="clear" w:color="auto" w:fill="FFFFFF" w:themeFill="background1"/>
          </w:tcPr>
          <w:p w:rsidR="00FE4798" w:rsidRPr="00DB0310" w:rsidRDefault="007F0C13"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Бухгалтер малого бизнеса с применением упрощенной системы налогообложения</w:t>
            </w:r>
          </w:p>
        </w:tc>
        <w:tc>
          <w:tcPr>
            <w:tcW w:w="1843" w:type="dxa"/>
            <w:shd w:val="clear" w:color="auto" w:fill="FFFFFF" w:themeFill="background1"/>
          </w:tcPr>
          <w:p w:rsidR="00FE4798" w:rsidRPr="00DB0310" w:rsidRDefault="005E657B"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12</w:t>
            </w:r>
          </w:p>
        </w:tc>
      </w:tr>
      <w:tr w:rsidR="00991F73" w:rsidRPr="000D76C6" w:rsidTr="00DB0310">
        <w:tc>
          <w:tcPr>
            <w:tcW w:w="675" w:type="dxa"/>
          </w:tcPr>
          <w:p w:rsidR="00991F73" w:rsidRPr="000D76C6" w:rsidRDefault="00991F73"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4</w:t>
            </w:r>
          </w:p>
        </w:tc>
        <w:tc>
          <w:tcPr>
            <w:tcW w:w="6946" w:type="dxa"/>
            <w:shd w:val="clear" w:color="auto" w:fill="FFFFFF" w:themeFill="background1"/>
          </w:tcPr>
          <w:p w:rsidR="00991F73" w:rsidRPr="00DB0310" w:rsidRDefault="00D85A3B"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Концепция  прикладного решения «1С:ERP Управление предприятием  2»</w:t>
            </w:r>
          </w:p>
        </w:tc>
        <w:tc>
          <w:tcPr>
            <w:tcW w:w="1843" w:type="dxa"/>
            <w:shd w:val="clear" w:color="auto" w:fill="FFFFFF" w:themeFill="background1"/>
          </w:tcPr>
          <w:p w:rsidR="00991F73" w:rsidRPr="00DB0310" w:rsidRDefault="00991F73"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10</w:t>
            </w:r>
          </w:p>
        </w:tc>
      </w:tr>
      <w:tr w:rsidR="00991F73" w:rsidRPr="000D76C6" w:rsidTr="00DB0310">
        <w:tc>
          <w:tcPr>
            <w:tcW w:w="675" w:type="dxa"/>
          </w:tcPr>
          <w:p w:rsidR="00991F73" w:rsidRPr="000D76C6" w:rsidRDefault="00991F73"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5</w:t>
            </w:r>
          </w:p>
        </w:tc>
        <w:tc>
          <w:tcPr>
            <w:tcW w:w="6946" w:type="dxa"/>
            <w:shd w:val="clear" w:color="auto" w:fill="FFFFFF" w:themeFill="background1"/>
          </w:tcPr>
          <w:p w:rsidR="00991F73" w:rsidRPr="00DB0310" w:rsidRDefault="00D85A3B"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«1С:ERP Управление предприятием  2», редакция 2.4. Подсистема «Бюджетирование и планирование»</w:t>
            </w:r>
          </w:p>
        </w:tc>
        <w:tc>
          <w:tcPr>
            <w:tcW w:w="1843" w:type="dxa"/>
            <w:shd w:val="clear" w:color="auto" w:fill="FFFFFF" w:themeFill="background1"/>
          </w:tcPr>
          <w:p w:rsidR="00991F73" w:rsidRPr="00DB0310" w:rsidRDefault="00991F73"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10</w:t>
            </w:r>
          </w:p>
        </w:tc>
      </w:tr>
      <w:tr w:rsidR="00991F73" w:rsidRPr="000D76C6" w:rsidTr="00DB0310">
        <w:tc>
          <w:tcPr>
            <w:tcW w:w="675" w:type="dxa"/>
          </w:tcPr>
          <w:p w:rsidR="00991F73" w:rsidRPr="000D76C6" w:rsidRDefault="00D85A3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6</w:t>
            </w:r>
          </w:p>
        </w:tc>
        <w:tc>
          <w:tcPr>
            <w:tcW w:w="6946" w:type="dxa"/>
            <w:shd w:val="clear" w:color="auto" w:fill="FFFFFF" w:themeFill="background1"/>
          </w:tcPr>
          <w:p w:rsidR="00991F73" w:rsidRPr="00DB0310" w:rsidRDefault="00991F73"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Бухгалтер государственного учреждения</w:t>
            </w:r>
          </w:p>
        </w:tc>
        <w:tc>
          <w:tcPr>
            <w:tcW w:w="1843" w:type="dxa"/>
            <w:shd w:val="clear" w:color="auto" w:fill="FFFFFF" w:themeFill="background1"/>
          </w:tcPr>
          <w:p w:rsidR="00991F73" w:rsidRPr="00DB0310" w:rsidRDefault="00991F73"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7</w:t>
            </w:r>
          </w:p>
        </w:tc>
      </w:tr>
      <w:tr w:rsidR="00991F73" w:rsidRPr="000D76C6" w:rsidTr="00DB0310">
        <w:tc>
          <w:tcPr>
            <w:tcW w:w="675" w:type="dxa"/>
          </w:tcPr>
          <w:p w:rsidR="00991F73" w:rsidRPr="000D76C6" w:rsidRDefault="00D85A3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7</w:t>
            </w:r>
          </w:p>
        </w:tc>
        <w:tc>
          <w:tcPr>
            <w:tcW w:w="6946" w:type="dxa"/>
            <w:shd w:val="clear" w:color="auto" w:fill="FFFFFF" w:themeFill="background1"/>
          </w:tcPr>
          <w:p w:rsidR="00991F73" w:rsidRPr="00DB0310" w:rsidRDefault="00991F73"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«1С</w:t>
            </w:r>
            <w:proofErr w:type="gramStart"/>
            <w:r w:rsidRPr="00DB0310">
              <w:rPr>
                <w:rFonts w:ascii="Times New Roman" w:hAnsi="Times New Roman" w:cs="Times New Roman"/>
                <w:sz w:val="28"/>
                <w:szCs w:val="28"/>
                <w:highlight w:val="yellow"/>
                <w:lang w:eastAsia="ru-RU" w:bidi="ru-RU"/>
              </w:rPr>
              <w:t>:П</w:t>
            </w:r>
            <w:proofErr w:type="gramEnd"/>
            <w:r w:rsidRPr="00DB0310">
              <w:rPr>
                <w:rFonts w:ascii="Times New Roman" w:hAnsi="Times New Roman" w:cs="Times New Roman"/>
                <w:sz w:val="28"/>
                <w:szCs w:val="28"/>
                <w:highlight w:val="yellow"/>
                <w:lang w:eastAsia="ru-RU" w:bidi="ru-RU"/>
              </w:rPr>
              <w:t>редприятие 8». «Промышленная безопасность. Охрана труда»</w:t>
            </w:r>
          </w:p>
        </w:tc>
        <w:tc>
          <w:tcPr>
            <w:tcW w:w="1843" w:type="dxa"/>
            <w:shd w:val="clear" w:color="auto" w:fill="FFFFFF" w:themeFill="background1"/>
          </w:tcPr>
          <w:p w:rsidR="00991F73" w:rsidRPr="00DB0310" w:rsidRDefault="00991F73"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7</w:t>
            </w:r>
          </w:p>
        </w:tc>
      </w:tr>
      <w:tr w:rsidR="007F0C13" w:rsidRPr="000D76C6" w:rsidTr="00DB0310">
        <w:tc>
          <w:tcPr>
            <w:tcW w:w="675" w:type="dxa"/>
          </w:tcPr>
          <w:p w:rsidR="007F0C13" w:rsidRPr="000D76C6" w:rsidRDefault="00D85A3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8</w:t>
            </w:r>
          </w:p>
        </w:tc>
        <w:tc>
          <w:tcPr>
            <w:tcW w:w="6946" w:type="dxa"/>
            <w:shd w:val="clear" w:color="auto" w:fill="FFFFFF" w:themeFill="background1"/>
          </w:tcPr>
          <w:p w:rsidR="007F0C13" w:rsidRPr="00DB0310" w:rsidRDefault="007F0C13"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"1С</w:t>
            </w:r>
            <w:proofErr w:type="gramStart"/>
            <w:r w:rsidRPr="00DB0310">
              <w:rPr>
                <w:rFonts w:ascii="Times New Roman" w:hAnsi="Times New Roman" w:cs="Times New Roman"/>
                <w:sz w:val="28"/>
                <w:szCs w:val="28"/>
                <w:highlight w:val="yellow"/>
                <w:lang w:eastAsia="ru-RU" w:bidi="ru-RU"/>
              </w:rPr>
              <w:t>:З</w:t>
            </w:r>
            <w:proofErr w:type="gramEnd"/>
            <w:r w:rsidRPr="00DB0310">
              <w:rPr>
                <w:rFonts w:ascii="Times New Roman" w:hAnsi="Times New Roman" w:cs="Times New Roman"/>
                <w:sz w:val="28"/>
                <w:szCs w:val="28"/>
                <w:highlight w:val="yellow"/>
                <w:lang w:eastAsia="ru-RU" w:bidi="ru-RU"/>
              </w:rPr>
              <w:t>арплата и управление персоналом". Редакция 3.1</w:t>
            </w:r>
          </w:p>
        </w:tc>
        <w:tc>
          <w:tcPr>
            <w:tcW w:w="1843" w:type="dxa"/>
            <w:shd w:val="clear" w:color="auto" w:fill="FFFFFF" w:themeFill="background1"/>
          </w:tcPr>
          <w:p w:rsidR="007F0C13" w:rsidRPr="00DB0310" w:rsidRDefault="00991F73"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6</w:t>
            </w:r>
          </w:p>
        </w:tc>
      </w:tr>
      <w:tr w:rsidR="00991F73" w:rsidRPr="000D76C6" w:rsidTr="00DB0310">
        <w:tc>
          <w:tcPr>
            <w:tcW w:w="675" w:type="dxa"/>
          </w:tcPr>
          <w:p w:rsidR="00991F73" w:rsidRPr="000D76C6" w:rsidRDefault="00D85A3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9</w:t>
            </w:r>
          </w:p>
        </w:tc>
        <w:tc>
          <w:tcPr>
            <w:tcW w:w="6946" w:type="dxa"/>
            <w:shd w:val="clear" w:color="auto" w:fill="FFFFFF" w:themeFill="background1"/>
          </w:tcPr>
          <w:p w:rsidR="00991F73" w:rsidRPr="00DB0310" w:rsidRDefault="00991F73"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Углубленное изучение компьютерных технологий</w:t>
            </w:r>
          </w:p>
        </w:tc>
        <w:tc>
          <w:tcPr>
            <w:tcW w:w="1843" w:type="dxa"/>
            <w:shd w:val="clear" w:color="auto" w:fill="FFFFFF" w:themeFill="background1"/>
          </w:tcPr>
          <w:p w:rsidR="00991F73" w:rsidRPr="00DB0310" w:rsidRDefault="00991F73"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5</w:t>
            </w:r>
          </w:p>
        </w:tc>
      </w:tr>
      <w:tr w:rsidR="00991F73" w:rsidRPr="000D76C6" w:rsidTr="00DB0310">
        <w:tc>
          <w:tcPr>
            <w:tcW w:w="675" w:type="dxa"/>
          </w:tcPr>
          <w:p w:rsidR="00991F73" w:rsidRPr="000D76C6" w:rsidRDefault="00D85A3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w:t>
            </w:r>
            <w:r w:rsidR="00DB0310">
              <w:rPr>
                <w:rFonts w:ascii="Times New Roman" w:hAnsi="Times New Roman" w:cs="Times New Roman"/>
                <w:sz w:val="28"/>
                <w:szCs w:val="28"/>
                <w:lang w:eastAsia="ru-RU" w:bidi="ru-RU"/>
              </w:rPr>
              <w:t>0</w:t>
            </w:r>
          </w:p>
        </w:tc>
        <w:tc>
          <w:tcPr>
            <w:tcW w:w="6946" w:type="dxa"/>
            <w:shd w:val="clear" w:color="auto" w:fill="FFFFFF" w:themeFill="background1"/>
          </w:tcPr>
          <w:p w:rsidR="00991F73" w:rsidRPr="00DB0310" w:rsidRDefault="00991F73"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1С</w:t>
            </w:r>
            <w:proofErr w:type="gramStart"/>
            <w:r w:rsidRPr="00DB0310">
              <w:rPr>
                <w:rFonts w:ascii="Times New Roman" w:hAnsi="Times New Roman" w:cs="Times New Roman"/>
                <w:sz w:val="28"/>
                <w:szCs w:val="28"/>
                <w:highlight w:val="yellow"/>
                <w:lang w:eastAsia="ru-RU" w:bidi="ru-RU"/>
              </w:rPr>
              <w:t>:П</w:t>
            </w:r>
            <w:proofErr w:type="gramEnd"/>
            <w:r w:rsidRPr="00DB0310">
              <w:rPr>
                <w:rFonts w:ascii="Times New Roman" w:hAnsi="Times New Roman" w:cs="Times New Roman"/>
                <w:sz w:val="28"/>
                <w:szCs w:val="28"/>
                <w:highlight w:val="yellow"/>
                <w:lang w:eastAsia="ru-RU" w:bidi="ru-RU"/>
              </w:rPr>
              <w:t>редприятие 8:  Учет в управляющих компаниях ЖКХ, ТСЖ и ЖСК</w:t>
            </w:r>
          </w:p>
        </w:tc>
        <w:tc>
          <w:tcPr>
            <w:tcW w:w="1843" w:type="dxa"/>
            <w:shd w:val="clear" w:color="auto" w:fill="FFFFFF" w:themeFill="background1"/>
          </w:tcPr>
          <w:p w:rsidR="00991F73" w:rsidRPr="00DB0310" w:rsidRDefault="00991F73"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4</w:t>
            </w:r>
          </w:p>
        </w:tc>
      </w:tr>
      <w:tr w:rsidR="00991F73" w:rsidRPr="000D76C6" w:rsidTr="00DB0310">
        <w:tc>
          <w:tcPr>
            <w:tcW w:w="675" w:type="dxa"/>
          </w:tcPr>
          <w:p w:rsidR="00991F73" w:rsidRPr="000D76C6" w:rsidRDefault="00D85A3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11</w:t>
            </w:r>
          </w:p>
        </w:tc>
        <w:tc>
          <w:tcPr>
            <w:tcW w:w="6946" w:type="dxa"/>
            <w:shd w:val="clear" w:color="auto" w:fill="FFFFFF" w:themeFill="background1"/>
          </w:tcPr>
          <w:p w:rsidR="00991F73" w:rsidRPr="00DB0310" w:rsidRDefault="00991F73"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Кадровый учет в программе "1С</w:t>
            </w:r>
            <w:proofErr w:type="gramStart"/>
            <w:r w:rsidRPr="00DB0310">
              <w:rPr>
                <w:rFonts w:ascii="Times New Roman" w:hAnsi="Times New Roman" w:cs="Times New Roman"/>
                <w:sz w:val="28"/>
                <w:szCs w:val="28"/>
                <w:highlight w:val="yellow"/>
                <w:lang w:eastAsia="ru-RU" w:bidi="ru-RU"/>
              </w:rPr>
              <w:t>:З</w:t>
            </w:r>
            <w:proofErr w:type="gramEnd"/>
            <w:r w:rsidRPr="00DB0310">
              <w:rPr>
                <w:rFonts w:ascii="Times New Roman" w:hAnsi="Times New Roman" w:cs="Times New Roman"/>
                <w:sz w:val="28"/>
                <w:szCs w:val="28"/>
                <w:highlight w:val="yellow"/>
                <w:lang w:eastAsia="ru-RU" w:bidi="ru-RU"/>
              </w:rPr>
              <w:t>арплата и управление персоналом". Редакция 3.1</w:t>
            </w:r>
          </w:p>
        </w:tc>
        <w:tc>
          <w:tcPr>
            <w:tcW w:w="1843" w:type="dxa"/>
            <w:shd w:val="clear" w:color="auto" w:fill="FFFFFF" w:themeFill="background1"/>
          </w:tcPr>
          <w:p w:rsidR="00991F73" w:rsidRPr="00DB0310" w:rsidRDefault="00991F73"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3</w:t>
            </w:r>
          </w:p>
        </w:tc>
      </w:tr>
      <w:tr w:rsidR="00991F73" w:rsidRPr="000D76C6" w:rsidTr="00DB0310">
        <w:trPr>
          <w:trHeight w:val="364"/>
        </w:trPr>
        <w:tc>
          <w:tcPr>
            <w:tcW w:w="675" w:type="dxa"/>
          </w:tcPr>
          <w:p w:rsidR="00991F73" w:rsidRPr="000D76C6" w:rsidRDefault="00D85A3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12</w:t>
            </w:r>
          </w:p>
        </w:tc>
        <w:tc>
          <w:tcPr>
            <w:tcW w:w="6946" w:type="dxa"/>
            <w:shd w:val="clear" w:color="auto" w:fill="FFFFFF" w:themeFill="background1"/>
          </w:tcPr>
          <w:p w:rsidR="00991F73" w:rsidRPr="00DB0310" w:rsidRDefault="00991F73"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Менеджер по продажам</w:t>
            </w:r>
          </w:p>
        </w:tc>
        <w:tc>
          <w:tcPr>
            <w:tcW w:w="1843" w:type="dxa"/>
            <w:shd w:val="clear" w:color="auto" w:fill="FFFFFF" w:themeFill="background1"/>
          </w:tcPr>
          <w:p w:rsidR="00991F73" w:rsidRPr="00DB0310" w:rsidRDefault="00991F73"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3</w:t>
            </w:r>
          </w:p>
        </w:tc>
      </w:tr>
      <w:tr w:rsidR="00991F73" w:rsidRPr="000D76C6" w:rsidTr="00DB0310">
        <w:tc>
          <w:tcPr>
            <w:tcW w:w="675" w:type="dxa"/>
          </w:tcPr>
          <w:p w:rsidR="00991F73" w:rsidRPr="000D76C6" w:rsidRDefault="00D85A3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13</w:t>
            </w:r>
          </w:p>
        </w:tc>
        <w:tc>
          <w:tcPr>
            <w:tcW w:w="6946" w:type="dxa"/>
            <w:shd w:val="clear" w:color="auto" w:fill="FFFFFF" w:themeFill="background1"/>
          </w:tcPr>
          <w:p w:rsidR="00991F73" w:rsidRPr="00DB0310" w:rsidRDefault="00D85A3B"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Бухгалтер с применением «1С</w:t>
            </w:r>
            <w:proofErr w:type="gramStart"/>
            <w:r w:rsidRPr="00DB0310">
              <w:rPr>
                <w:rFonts w:ascii="Times New Roman" w:hAnsi="Times New Roman" w:cs="Times New Roman"/>
                <w:sz w:val="28"/>
                <w:szCs w:val="28"/>
                <w:highlight w:val="yellow"/>
                <w:lang w:eastAsia="ru-RU" w:bidi="ru-RU"/>
              </w:rPr>
              <w:t>:П</w:t>
            </w:r>
            <w:proofErr w:type="gramEnd"/>
            <w:r w:rsidRPr="00DB0310">
              <w:rPr>
                <w:rFonts w:ascii="Times New Roman" w:hAnsi="Times New Roman" w:cs="Times New Roman"/>
                <w:sz w:val="28"/>
                <w:szCs w:val="28"/>
                <w:highlight w:val="yellow"/>
                <w:lang w:eastAsia="ru-RU" w:bidi="ru-RU"/>
              </w:rPr>
              <w:t>редприятие 8»</w:t>
            </w:r>
          </w:p>
        </w:tc>
        <w:tc>
          <w:tcPr>
            <w:tcW w:w="1843" w:type="dxa"/>
            <w:shd w:val="clear" w:color="auto" w:fill="FFFFFF" w:themeFill="background1"/>
          </w:tcPr>
          <w:p w:rsidR="00991F73" w:rsidRPr="00DB0310" w:rsidRDefault="00D85A3B"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3</w:t>
            </w:r>
          </w:p>
        </w:tc>
      </w:tr>
      <w:tr w:rsidR="00991F73" w:rsidRPr="000D76C6" w:rsidTr="00DB0310">
        <w:tc>
          <w:tcPr>
            <w:tcW w:w="675" w:type="dxa"/>
          </w:tcPr>
          <w:p w:rsidR="00991F73" w:rsidRPr="000D76C6" w:rsidRDefault="00D85A3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14</w:t>
            </w:r>
          </w:p>
        </w:tc>
        <w:tc>
          <w:tcPr>
            <w:tcW w:w="6946" w:type="dxa"/>
            <w:shd w:val="clear" w:color="auto" w:fill="FFFFFF" w:themeFill="background1"/>
          </w:tcPr>
          <w:p w:rsidR="00991F73" w:rsidRPr="00DB0310" w:rsidRDefault="00D85A3B"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Бухгалтер с применением «1С</w:t>
            </w:r>
            <w:proofErr w:type="gramStart"/>
            <w:r w:rsidRPr="00DB0310">
              <w:rPr>
                <w:rFonts w:ascii="Times New Roman" w:hAnsi="Times New Roman" w:cs="Times New Roman"/>
                <w:sz w:val="28"/>
                <w:szCs w:val="28"/>
                <w:highlight w:val="yellow"/>
                <w:lang w:eastAsia="ru-RU" w:bidi="ru-RU"/>
              </w:rPr>
              <w:t>:З</w:t>
            </w:r>
            <w:proofErr w:type="gramEnd"/>
            <w:r w:rsidRPr="00DB0310">
              <w:rPr>
                <w:rFonts w:ascii="Times New Roman" w:hAnsi="Times New Roman" w:cs="Times New Roman"/>
                <w:sz w:val="28"/>
                <w:szCs w:val="28"/>
                <w:highlight w:val="yellow"/>
                <w:lang w:eastAsia="ru-RU" w:bidi="ru-RU"/>
              </w:rPr>
              <w:t>арплата и управление персоналом 8»</w:t>
            </w:r>
          </w:p>
        </w:tc>
        <w:tc>
          <w:tcPr>
            <w:tcW w:w="1843" w:type="dxa"/>
            <w:shd w:val="clear" w:color="auto" w:fill="FFFFFF" w:themeFill="background1"/>
          </w:tcPr>
          <w:p w:rsidR="00991F73" w:rsidRPr="00DB0310" w:rsidRDefault="00D85A3B"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3</w:t>
            </w:r>
          </w:p>
        </w:tc>
      </w:tr>
      <w:tr w:rsidR="007F0C13" w:rsidRPr="000D76C6" w:rsidTr="00DB0310">
        <w:tc>
          <w:tcPr>
            <w:tcW w:w="675" w:type="dxa"/>
          </w:tcPr>
          <w:p w:rsidR="007F0C13" w:rsidRPr="000D76C6" w:rsidRDefault="00D85A3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15</w:t>
            </w:r>
          </w:p>
        </w:tc>
        <w:tc>
          <w:tcPr>
            <w:tcW w:w="6946" w:type="dxa"/>
            <w:shd w:val="clear" w:color="auto" w:fill="FFFFFF" w:themeFill="background1"/>
          </w:tcPr>
          <w:p w:rsidR="007F0C13" w:rsidRPr="00DB0310" w:rsidRDefault="005E657B"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Бухгалтер малого бизнеса</w:t>
            </w:r>
          </w:p>
        </w:tc>
        <w:tc>
          <w:tcPr>
            <w:tcW w:w="1843" w:type="dxa"/>
            <w:shd w:val="clear" w:color="auto" w:fill="FFFFFF" w:themeFill="background1"/>
          </w:tcPr>
          <w:p w:rsidR="007F0C13" w:rsidRPr="00DB0310" w:rsidRDefault="00991F73"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2</w:t>
            </w:r>
          </w:p>
        </w:tc>
      </w:tr>
      <w:tr w:rsidR="007F0C13" w:rsidRPr="000D76C6" w:rsidTr="00DB0310">
        <w:tc>
          <w:tcPr>
            <w:tcW w:w="675" w:type="dxa"/>
          </w:tcPr>
          <w:p w:rsidR="007F0C13" w:rsidRPr="000D76C6" w:rsidRDefault="00D85A3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lastRenderedPageBreak/>
              <w:t>16</w:t>
            </w:r>
          </w:p>
        </w:tc>
        <w:tc>
          <w:tcPr>
            <w:tcW w:w="6946" w:type="dxa"/>
            <w:shd w:val="clear" w:color="auto" w:fill="FFFFFF" w:themeFill="background1"/>
          </w:tcPr>
          <w:p w:rsidR="007F0C13" w:rsidRPr="00DB0310" w:rsidRDefault="007F0C13"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Профессиональная работа в программе "1С</w:t>
            </w:r>
            <w:proofErr w:type="gramStart"/>
            <w:r w:rsidRPr="00DB0310">
              <w:rPr>
                <w:rFonts w:ascii="Times New Roman" w:hAnsi="Times New Roman" w:cs="Times New Roman"/>
                <w:sz w:val="28"/>
                <w:szCs w:val="28"/>
                <w:highlight w:val="yellow"/>
                <w:lang w:eastAsia="ru-RU" w:bidi="ru-RU"/>
              </w:rPr>
              <w:t>:Д</w:t>
            </w:r>
            <w:proofErr w:type="gramEnd"/>
            <w:r w:rsidRPr="00DB0310">
              <w:rPr>
                <w:rFonts w:ascii="Times New Roman" w:hAnsi="Times New Roman" w:cs="Times New Roman"/>
                <w:sz w:val="28"/>
                <w:szCs w:val="28"/>
                <w:highlight w:val="yellow"/>
                <w:lang w:eastAsia="ru-RU" w:bidi="ru-RU"/>
              </w:rPr>
              <w:t>окументооборот 8", Редакция 2.2</w:t>
            </w:r>
          </w:p>
        </w:tc>
        <w:tc>
          <w:tcPr>
            <w:tcW w:w="1843" w:type="dxa"/>
            <w:shd w:val="clear" w:color="auto" w:fill="FFFFFF" w:themeFill="background1"/>
          </w:tcPr>
          <w:p w:rsidR="007F0C13" w:rsidRPr="00DB0310" w:rsidRDefault="00D85A3B"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2</w:t>
            </w:r>
          </w:p>
        </w:tc>
      </w:tr>
      <w:tr w:rsidR="007F0C13" w:rsidRPr="000D76C6" w:rsidTr="00DB0310">
        <w:tc>
          <w:tcPr>
            <w:tcW w:w="675" w:type="dxa"/>
          </w:tcPr>
          <w:p w:rsidR="007F0C13" w:rsidRPr="000D76C6" w:rsidRDefault="00D85A3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17</w:t>
            </w:r>
          </w:p>
        </w:tc>
        <w:tc>
          <w:tcPr>
            <w:tcW w:w="6946" w:type="dxa"/>
            <w:shd w:val="clear" w:color="auto" w:fill="FFFFFF" w:themeFill="background1"/>
          </w:tcPr>
          <w:p w:rsidR="007F0C13" w:rsidRPr="00DB0310" w:rsidRDefault="007F0C13"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"1С</w:t>
            </w:r>
            <w:proofErr w:type="gramStart"/>
            <w:r w:rsidRPr="00DB0310">
              <w:rPr>
                <w:rFonts w:ascii="Times New Roman" w:hAnsi="Times New Roman" w:cs="Times New Roman"/>
                <w:sz w:val="28"/>
                <w:szCs w:val="28"/>
                <w:highlight w:val="yellow"/>
                <w:lang w:eastAsia="ru-RU" w:bidi="ru-RU"/>
              </w:rPr>
              <w:t>:П</w:t>
            </w:r>
            <w:proofErr w:type="gramEnd"/>
            <w:r w:rsidRPr="00DB0310">
              <w:rPr>
                <w:rFonts w:ascii="Times New Roman" w:hAnsi="Times New Roman" w:cs="Times New Roman"/>
                <w:sz w:val="28"/>
                <w:szCs w:val="28"/>
                <w:highlight w:val="yellow"/>
                <w:lang w:eastAsia="ru-RU" w:bidi="ru-RU"/>
              </w:rPr>
              <w:t>редприятие 8". Использование конфигурации "Зарплата и кадры государственного учреждения" (пользовательский режим), Редакция 3.1</w:t>
            </w:r>
          </w:p>
        </w:tc>
        <w:tc>
          <w:tcPr>
            <w:tcW w:w="1843" w:type="dxa"/>
            <w:shd w:val="clear" w:color="auto" w:fill="FFFFFF" w:themeFill="background1"/>
          </w:tcPr>
          <w:p w:rsidR="007F0C13" w:rsidRPr="00DB0310" w:rsidRDefault="00D85A3B"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2</w:t>
            </w:r>
          </w:p>
        </w:tc>
      </w:tr>
      <w:tr w:rsidR="007F0C13" w:rsidRPr="000D76C6" w:rsidTr="00DB0310">
        <w:tc>
          <w:tcPr>
            <w:tcW w:w="675" w:type="dxa"/>
          </w:tcPr>
          <w:p w:rsidR="007F0C13" w:rsidRPr="000D76C6" w:rsidRDefault="00D85A3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18</w:t>
            </w:r>
          </w:p>
        </w:tc>
        <w:tc>
          <w:tcPr>
            <w:tcW w:w="6946" w:type="dxa"/>
            <w:shd w:val="clear" w:color="auto" w:fill="FFFFFF" w:themeFill="background1"/>
          </w:tcPr>
          <w:p w:rsidR="007F0C13" w:rsidRPr="00DB0310" w:rsidRDefault="00991F73"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"1С</w:t>
            </w:r>
            <w:proofErr w:type="gramStart"/>
            <w:r w:rsidRPr="00DB0310">
              <w:rPr>
                <w:rFonts w:ascii="Times New Roman" w:hAnsi="Times New Roman" w:cs="Times New Roman"/>
                <w:sz w:val="28"/>
                <w:szCs w:val="28"/>
                <w:highlight w:val="yellow"/>
                <w:lang w:eastAsia="ru-RU" w:bidi="ru-RU"/>
              </w:rPr>
              <w:t>:П</w:t>
            </w:r>
            <w:proofErr w:type="gramEnd"/>
            <w:r w:rsidRPr="00DB0310">
              <w:rPr>
                <w:rFonts w:ascii="Times New Roman" w:hAnsi="Times New Roman" w:cs="Times New Roman"/>
                <w:sz w:val="28"/>
                <w:szCs w:val="28"/>
                <w:highlight w:val="yellow"/>
                <w:lang w:eastAsia="ru-RU" w:bidi="ru-RU"/>
              </w:rPr>
              <w:t>редприятие 8". Использование конфигурации "Бухгалтерия предприятия" (пользовательские режимы)</w:t>
            </w:r>
          </w:p>
        </w:tc>
        <w:tc>
          <w:tcPr>
            <w:tcW w:w="1843" w:type="dxa"/>
            <w:shd w:val="clear" w:color="auto" w:fill="FFFFFF" w:themeFill="background1"/>
          </w:tcPr>
          <w:p w:rsidR="007F0C13" w:rsidRPr="00DB0310" w:rsidRDefault="00D85A3B"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2</w:t>
            </w:r>
          </w:p>
        </w:tc>
      </w:tr>
      <w:tr w:rsidR="007F0C13" w:rsidRPr="000D76C6" w:rsidTr="00DB0310">
        <w:tc>
          <w:tcPr>
            <w:tcW w:w="675" w:type="dxa"/>
          </w:tcPr>
          <w:p w:rsidR="007F0C13" w:rsidRPr="000D76C6" w:rsidRDefault="00D85A3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19</w:t>
            </w:r>
          </w:p>
        </w:tc>
        <w:tc>
          <w:tcPr>
            <w:tcW w:w="6946" w:type="dxa"/>
            <w:shd w:val="clear" w:color="auto" w:fill="FFFFFF" w:themeFill="background1"/>
          </w:tcPr>
          <w:p w:rsidR="007F0C13" w:rsidRPr="00DB0310" w:rsidRDefault="007F0C13"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Азы программирования в системе "1С</w:t>
            </w:r>
            <w:proofErr w:type="gramStart"/>
            <w:r w:rsidRPr="00DB0310">
              <w:rPr>
                <w:rFonts w:ascii="Times New Roman" w:hAnsi="Times New Roman" w:cs="Times New Roman"/>
                <w:sz w:val="28"/>
                <w:szCs w:val="28"/>
                <w:highlight w:val="yellow"/>
                <w:lang w:eastAsia="ru-RU" w:bidi="ru-RU"/>
              </w:rPr>
              <w:t>:П</w:t>
            </w:r>
            <w:proofErr w:type="gramEnd"/>
            <w:r w:rsidRPr="00DB0310">
              <w:rPr>
                <w:rFonts w:ascii="Times New Roman" w:hAnsi="Times New Roman" w:cs="Times New Roman"/>
                <w:sz w:val="28"/>
                <w:szCs w:val="28"/>
                <w:highlight w:val="yellow"/>
                <w:lang w:eastAsia="ru-RU" w:bidi="ru-RU"/>
              </w:rPr>
              <w:t>редприятие 8"</w:t>
            </w:r>
          </w:p>
        </w:tc>
        <w:tc>
          <w:tcPr>
            <w:tcW w:w="1843" w:type="dxa"/>
            <w:shd w:val="clear" w:color="auto" w:fill="FFFFFF" w:themeFill="background1"/>
          </w:tcPr>
          <w:p w:rsidR="007F0C13" w:rsidRPr="00DB0310" w:rsidRDefault="00D85A3B"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1</w:t>
            </w:r>
          </w:p>
        </w:tc>
      </w:tr>
      <w:tr w:rsidR="007F0C13" w:rsidRPr="000D76C6" w:rsidTr="00DB0310">
        <w:tc>
          <w:tcPr>
            <w:tcW w:w="675" w:type="dxa"/>
          </w:tcPr>
          <w:p w:rsidR="007F0C13" w:rsidRPr="000D76C6" w:rsidRDefault="00D85A3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20</w:t>
            </w:r>
          </w:p>
        </w:tc>
        <w:tc>
          <w:tcPr>
            <w:tcW w:w="6946" w:type="dxa"/>
            <w:shd w:val="clear" w:color="auto" w:fill="FFFFFF" w:themeFill="background1"/>
          </w:tcPr>
          <w:p w:rsidR="007F0C13" w:rsidRPr="00DB0310" w:rsidRDefault="007F0C13"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Бухгалтер управляющей компании с применением «1С</w:t>
            </w:r>
            <w:proofErr w:type="gramStart"/>
            <w:r w:rsidRPr="00DB0310">
              <w:rPr>
                <w:rFonts w:ascii="Times New Roman" w:hAnsi="Times New Roman" w:cs="Times New Roman"/>
                <w:sz w:val="28"/>
                <w:szCs w:val="28"/>
                <w:highlight w:val="yellow"/>
                <w:lang w:eastAsia="ru-RU" w:bidi="ru-RU"/>
              </w:rPr>
              <w:t>:З</w:t>
            </w:r>
            <w:proofErr w:type="gramEnd"/>
            <w:r w:rsidR="00D85A3B" w:rsidRPr="00DB0310">
              <w:rPr>
                <w:rFonts w:ascii="Times New Roman" w:hAnsi="Times New Roman" w:cs="Times New Roman"/>
                <w:sz w:val="28"/>
                <w:szCs w:val="28"/>
                <w:highlight w:val="yellow"/>
                <w:lang w:eastAsia="ru-RU" w:bidi="ru-RU"/>
              </w:rPr>
              <w:t>арплата и Управление персоналом</w:t>
            </w:r>
          </w:p>
        </w:tc>
        <w:tc>
          <w:tcPr>
            <w:tcW w:w="1843" w:type="dxa"/>
            <w:shd w:val="clear" w:color="auto" w:fill="FFFFFF" w:themeFill="background1"/>
          </w:tcPr>
          <w:p w:rsidR="007F0C13" w:rsidRPr="00DB0310" w:rsidRDefault="00D85A3B"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2</w:t>
            </w:r>
          </w:p>
        </w:tc>
      </w:tr>
      <w:tr w:rsidR="007F0C13" w:rsidRPr="000D76C6" w:rsidTr="00DB0310">
        <w:tc>
          <w:tcPr>
            <w:tcW w:w="675" w:type="dxa"/>
          </w:tcPr>
          <w:p w:rsidR="007F0C13" w:rsidRPr="000D76C6" w:rsidRDefault="00D85A3B" w:rsidP="00DB0310">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21</w:t>
            </w:r>
          </w:p>
        </w:tc>
        <w:tc>
          <w:tcPr>
            <w:tcW w:w="6946" w:type="dxa"/>
            <w:shd w:val="clear" w:color="auto" w:fill="FFFFFF" w:themeFill="background1"/>
          </w:tcPr>
          <w:p w:rsidR="007F0C13" w:rsidRPr="00DB0310" w:rsidRDefault="00D85A3B" w:rsidP="00DB0310">
            <w:pPr>
              <w:tabs>
                <w:tab w:val="left" w:pos="1890"/>
              </w:tabs>
              <w:jc w:val="both"/>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Бухгалтер сельскохозяйственного предприятия</w:t>
            </w:r>
          </w:p>
        </w:tc>
        <w:tc>
          <w:tcPr>
            <w:tcW w:w="1843" w:type="dxa"/>
            <w:shd w:val="clear" w:color="auto" w:fill="FFFFFF" w:themeFill="background1"/>
          </w:tcPr>
          <w:p w:rsidR="007F0C13" w:rsidRPr="00DB0310" w:rsidRDefault="00D85A3B" w:rsidP="00DB0310">
            <w:pPr>
              <w:tabs>
                <w:tab w:val="left" w:pos="1890"/>
              </w:tabs>
              <w:ind w:firstLine="34"/>
              <w:jc w:val="center"/>
              <w:rPr>
                <w:rFonts w:ascii="Times New Roman" w:hAnsi="Times New Roman" w:cs="Times New Roman"/>
                <w:sz w:val="28"/>
                <w:szCs w:val="28"/>
                <w:highlight w:val="yellow"/>
                <w:lang w:eastAsia="ru-RU" w:bidi="ru-RU"/>
              </w:rPr>
            </w:pPr>
            <w:r w:rsidRPr="00DB0310">
              <w:rPr>
                <w:rFonts w:ascii="Times New Roman" w:hAnsi="Times New Roman" w:cs="Times New Roman"/>
                <w:sz w:val="28"/>
                <w:szCs w:val="28"/>
                <w:highlight w:val="yellow"/>
                <w:lang w:eastAsia="ru-RU" w:bidi="ru-RU"/>
              </w:rPr>
              <w:t>2</w:t>
            </w:r>
          </w:p>
        </w:tc>
      </w:tr>
      <w:tr w:rsidR="00D85A3B" w:rsidRPr="000D76C6" w:rsidTr="00DB0310">
        <w:tc>
          <w:tcPr>
            <w:tcW w:w="7621" w:type="dxa"/>
            <w:gridSpan w:val="2"/>
            <w:shd w:val="clear" w:color="auto" w:fill="FFFFFF" w:themeFill="background1"/>
          </w:tcPr>
          <w:p w:rsidR="00D85A3B" w:rsidRPr="00DB0310" w:rsidRDefault="00D85A3B" w:rsidP="00DB0310">
            <w:pPr>
              <w:tabs>
                <w:tab w:val="left" w:pos="1890"/>
              </w:tabs>
              <w:ind w:firstLine="567"/>
              <w:jc w:val="both"/>
              <w:rPr>
                <w:rFonts w:ascii="Times New Roman" w:hAnsi="Times New Roman" w:cs="Times New Roman"/>
                <w:b/>
                <w:sz w:val="28"/>
                <w:szCs w:val="28"/>
                <w:highlight w:val="yellow"/>
                <w:lang w:eastAsia="ru-RU" w:bidi="ru-RU"/>
              </w:rPr>
            </w:pPr>
            <w:r w:rsidRPr="00DB0310">
              <w:rPr>
                <w:rFonts w:ascii="Times New Roman" w:hAnsi="Times New Roman" w:cs="Times New Roman"/>
                <w:b/>
                <w:sz w:val="28"/>
                <w:szCs w:val="28"/>
                <w:highlight w:val="yellow"/>
                <w:lang w:eastAsia="ru-RU" w:bidi="ru-RU"/>
              </w:rPr>
              <w:t>Всего</w:t>
            </w:r>
          </w:p>
        </w:tc>
        <w:tc>
          <w:tcPr>
            <w:tcW w:w="1843" w:type="dxa"/>
            <w:shd w:val="clear" w:color="auto" w:fill="FFFFFF" w:themeFill="background1"/>
          </w:tcPr>
          <w:p w:rsidR="00D85A3B" w:rsidRPr="00DB0310" w:rsidRDefault="00D85A3B" w:rsidP="00DB0310">
            <w:pPr>
              <w:tabs>
                <w:tab w:val="left" w:pos="1890"/>
              </w:tabs>
              <w:ind w:firstLine="34"/>
              <w:jc w:val="center"/>
              <w:rPr>
                <w:rFonts w:ascii="Times New Roman" w:hAnsi="Times New Roman" w:cs="Times New Roman"/>
                <w:b/>
                <w:sz w:val="28"/>
                <w:szCs w:val="28"/>
                <w:highlight w:val="yellow"/>
                <w:lang w:eastAsia="ru-RU" w:bidi="ru-RU"/>
              </w:rPr>
            </w:pPr>
            <w:r w:rsidRPr="00DB0310">
              <w:rPr>
                <w:rFonts w:ascii="Times New Roman" w:hAnsi="Times New Roman" w:cs="Times New Roman"/>
                <w:b/>
                <w:sz w:val="28"/>
                <w:szCs w:val="28"/>
                <w:highlight w:val="yellow"/>
                <w:lang w:eastAsia="ru-RU" w:bidi="ru-RU"/>
              </w:rPr>
              <w:t>132</w:t>
            </w:r>
          </w:p>
        </w:tc>
      </w:tr>
    </w:tbl>
    <w:p w:rsidR="00F06FC3" w:rsidRPr="000D76C6" w:rsidRDefault="00F06FC3" w:rsidP="000D76C6">
      <w:pPr>
        <w:tabs>
          <w:tab w:val="left" w:pos="1890"/>
        </w:tabs>
        <w:spacing w:after="0" w:line="360" w:lineRule="auto"/>
        <w:ind w:firstLine="567"/>
        <w:jc w:val="both"/>
        <w:rPr>
          <w:rFonts w:ascii="Times New Roman" w:hAnsi="Times New Roman" w:cs="Times New Roman"/>
          <w:sz w:val="28"/>
          <w:szCs w:val="28"/>
          <w:lang w:eastAsia="ru-RU" w:bidi="ru-RU"/>
        </w:rPr>
      </w:pPr>
    </w:p>
    <w:p w:rsidR="00A44947" w:rsidRDefault="007F0C13" w:rsidP="000D76C6">
      <w:pPr>
        <w:tabs>
          <w:tab w:val="left" w:pos="1890"/>
        </w:tabs>
        <w:spacing w:after="0" w:line="360" w:lineRule="auto"/>
        <w:ind w:firstLine="567"/>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Одним из основных видов деятельности является проведение семинаров по актуальным вопросам деятельности специалистов предприятий и организации. Направления, количество семинаров и специалистов, принявших участие в семинарах, представлены в таблице</w:t>
      </w:r>
      <w:r w:rsidR="00DB0310">
        <w:rPr>
          <w:rFonts w:ascii="Times New Roman" w:hAnsi="Times New Roman" w:cs="Times New Roman"/>
          <w:sz w:val="28"/>
          <w:szCs w:val="28"/>
          <w:lang w:eastAsia="ru-RU" w:bidi="ru-RU"/>
        </w:rPr>
        <w:t xml:space="preserve"> 5.</w:t>
      </w:r>
    </w:p>
    <w:p w:rsidR="00DB0310" w:rsidRDefault="00DB0310" w:rsidP="000D76C6">
      <w:pPr>
        <w:tabs>
          <w:tab w:val="left" w:pos="1890"/>
        </w:tabs>
        <w:spacing w:after="0" w:line="360" w:lineRule="auto"/>
        <w:ind w:firstLine="567"/>
        <w:jc w:val="both"/>
        <w:rPr>
          <w:rFonts w:ascii="Times New Roman" w:hAnsi="Times New Roman" w:cs="Times New Roman"/>
          <w:sz w:val="28"/>
          <w:szCs w:val="28"/>
          <w:lang w:eastAsia="ru-RU" w:bidi="ru-RU"/>
        </w:rPr>
      </w:pPr>
    </w:p>
    <w:p w:rsidR="00DB0310" w:rsidRPr="00DB0310" w:rsidRDefault="00DB0310" w:rsidP="00DB0310">
      <w:pPr>
        <w:tabs>
          <w:tab w:val="left" w:pos="1890"/>
        </w:tabs>
        <w:spacing w:after="0" w:line="360" w:lineRule="auto"/>
        <w:ind w:firstLine="709"/>
        <w:jc w:val="center"/>
        <w:rPr>
          <w:rFonts w:ascii="Times New Roman" w:hAnsi="Times New Roman" w:cs="Times New Roman"/>
          <w:i/>
          <w:sz w:val="28"/>
          <w:szCs w:val="28"/>
          <w:lang w:eastAsia="ru-RU" w:bidi="ru-RU"/>
        </w:rPr>
      </w:pPr>
      <w:r w:rsidRPr="00DB0310">
        <w:rPr>
          <w:rFonts w:ascii="Times New Roman" w:hAnsi="Times New Roman" w:cs="Times New Roman"/>
          <w:sz w:val="28"/>
          <w:szCs w:val="28"/>
          <w:lang w:eastAsia="ru-RU" w:bidi="ru-RU"/>
        </w:rPr>
        <w:t>Таблица 5</w:t>
      </w:r>
      <w:r>
        <w:rPr>
          <w:rFonts w:ascii="Times New Roman" w:hAnsi="Times New Roman" w:cs="Times New Roman"/>
          <w:i/>
          <w:sz w:val="28"/>
          <w:szCs w:val="28"/>
          <w:lang w:eastAsia="ru-RU" w:bidi="ru-RU"/>
        </w:rPr>
        <w:t xml:space="preserve"> - </w:t>
      </w:r>
      <w:r w:rsidRPr="00DB0310">
        <w:rPr>
          <w:rFonts w:ascii="Times New Roman" w:hAnsi="Times New Roman" w:cs="Times New Roman"/>
          <w:i/>
          <w:sz w:val="28"/>
          <w:szCs w:val="28"/>
          <w:lang w:eastAsia="ru-RU" w:bidi="ru-RU"/>
        </w:rPr>
        <w:t>Тематика семинаров УЦ «1С-Рарус Йошкар-Ола»</w:t>
      </w:r>
    </w:p>
    <w:tbl>
      <w:tblPr>
        <w:tblStyle w:val="a5"/>
        <w:tblW w:w="9748" w:type="dxa"/>
        <w:tblLook w:val="04A0"/>
      </w:tblPr>
      <w:tblGrid>
        <w:gridCol w:w="959"/>
        <w:gridCol w:w="6946"/>
        <w:gridCol w:w="1843"/>
      </w:tblGrid>
      <w:tr w:rsidR="007F0C13" w:rsidRPr="000D76C6" w:rsidTr="00EA7BE3">
        <w:tc>
          <w:tcPr>
            <w:tcW w:w="959" w:type="dxa"/>
          </w:tcPr>
          <w:p w:rsidR="007F0C13" w:rsidRPr="000D76C6" w:rsidRDefault="00EA7BE3" w:rsidP="00EA7BE3">
            <w:pPr>
              <w:tabs>
                <w:tab w:val="left" w:pos="1890"/>
              </w:tabs>
              <w:jc w:val="center"/>
              <w:rPr>
                <w:rFonts w:ascii="Times New Roman" w:hAnsi="Times New Roman" w:cs="Times New Roman"/>
                <w:i/>
                <w:sz w:val="28"/>
                <w:szCs w:val="28"/>
                <w:lang w:eastAsia="ru-RU" w:bidi="ru-RU"/>
              </w:rPr>
            </w:pPr>
            <w:r>
              <w:rPr>
                <w:rFonts w:ascii="Times New Roman" w:hAnsi="Times New Roman" w:cs="Times New Roman"/>
                <w:i/>
                <w:sz w:val="28"/>
                <w:szCs w:val="28"/>
                <w:lang w:eastAsia="ru-RU" w:bidi="ru-RU"/>
              </w:rPr>
              <w:t>№</w:t>
            </w:r>
            <w:r w:rsidR="007F0C13" w:rsidRPr="000D76C6">
              <w:rPr>
                <w:rFonts w:ascii="Times New Roman" w:hAnsi="Times New Roman" w:cs="Times New Roman"/>
                <w:i/>
                <w:sz w:val="28"/>
                <w:szCs w:val="28"/>
                <w:lang w:eastAsia="ru-RU" w:bidi="ru-RU"/>
              </w:rPr>
              <w:t xml:space="preserve"> </w:t>
            </w:r>
            <w:proofErr w:type="spellStart"/>
            <w:proofErr w:type="gramStart"/>
            <w:r w:rsidR="007F0C13" w:rsidRPr="000D76C6">
              <w:rPr>
                <w:rFonts w:ascii="Times New Roman" w:hAnsi="Times New Roman" w:cs="Times New Roman"/>
                <w:i/>
                <w:sz w:val="28"/>
                <w:szCs w:val="28"/>
                <w:lang w:eastAsia="ru-RU" w:bidi="ru-RU"/>
              </w:rPr>
              <w:t>п</w:t>
            </w:r>
            <w:proofErr w:type="spellEnd"/>
            <w:proofErr w:type="gramEnd"/>
            <w:r w:rsidR="007F0C13" w:rsidRPr="000D76C6">
              <w:rPr>
                <w:rFonts w:ascii="Times New Roman" w:hAnsi="Times New Roman" w:cs="Times New Roman"/>
                <w:i/>
                <w:sz w:val="28"/>
                <w:szCs w:val="28"/>
                <w:lang w:eastAsia="ru-RU" w:bidi="ru-RU"/>
              </w:rPr>
              <w:t>/</w:t>
            </w:r>
            <w:proofErr w:type="spellStart"/>
            <w:r w:rsidR="007F0C13" w:rsidRPr="000D76C6">
              <w:rPr>
                <w:rFonts w:ascii="Times New Roman" w:hAnsi="Times New Roman" w:cs="Times New Roman"/>
                <w:i/>
                <w:sz w:val="28"/>
                <w:szCs w:val="28"/>
                <w:lang w:eastAsia="ru-RU" w:bidi="ru-RU"/>
              </w:rPr>
              <w:t>п</w:t>
            </w:r>
            <w:proofErr w:type="spellEnd"/>
          </w:p>
        </w:tc>
        <w:tc>
          <w:tcPr>
            <w:tcW w:w="6946" w:type="dxa"/>
          </w:tcPr>
          <w:p w:rsidR="007F0C13" w:rsidRPr="00EA7BE3" w:rsidRDefault="006A2DC0" w:rsidP="00EA7BE3">
            <w:pPr>
              <w:tabs>
                <w:tab w:val="left" w:pos="1890"/>
              </w:tabs>
              <w:ind w:firstLine="567"/>
              <w:jc w:val="center"/>
              <w:rPr>
                <w:rFonts w:ascii="Times New Roman" w:hAnsi="Times New Roman" w:cs="Times New Roman"/>
                <w:b/>
                <w:i/>
                <w:sz w:val="28"/>
                <w:szCs w:val="28"/>
                <w:highlight w:val="yellow"/>
                <w:lang w:eastAsia="ru-RU" w:bidi="ru-RU"/>
              </w:rPr>
            </w:pPr>
            <w:r w:rsidRPr="00EA7BE3">
              <w:rPr>
                <w:rFonts w:ascii="Times New Roman" w:hAnsi="Times New Roman" w:cs="Times New Roman"/>
                <w:b/>
                <w:i/>
                <w:sz w:val="28"/>
                <w:szCs w:val="28"/>
                <w:highlight w:val="yellow"/>
                <w:lang w:eastAsia="ru-RU" w:bidi="ru-RU"/>
              </w:rPr>
              <w:t>Тема семинара</w:t>
            </w:r>
          </w:p>
        </w:tc>
        <w:tc>
          <w:tcPr>
            <w:tcW w:w="1843" w:type="dxa"/>
          </w:tcPr>
          <w:p w:rsidR="007F0C13" w:rsidRPr="00EA7BE3" w:rsidRDefault="007F0C13" w:rsidP="00EA7BE3">
            <w:pPr>
              <w:tabs>
                <w:tab w:val="left" w:pos="1890"/>
              </w:tabs>
              <w:ind w:firstLine="34"/>
              <w:jc w:val="center"/>
              <w:rPr>
                <w:rFonts w:ascii="Times New Roman" w:hAnsi="Times New Roman" w:cs="Times New Roman"/>
                <w:i/>
                <w:sz w:val="28"/>
                <w:szCs w:val="28"/>
                <w:highlight w:val="yellow"/>
                <w:lang w:eastAsia="ru-RU" w:bidi="ru-RU"/>
              </w:rPr>
            </w:pPr>
            <w:r w:rsidRPr="00EA7BE3">
              <w:rPr>
                <w:rFonts w:ascii="Times New Roman" w:hAnsi="Times New Roman" w:cs="Times New Roman"/>
                <w:i/>
                <w:sz w:val="28"/>
                <w:szCs w:val="28"/>
                <w:highlight w:val="yellow"/>
                <w:lang w:eastAsia="ru-RU" w:bidi="ru-RU"/>
              </w:rPr>
              <w:t xml:space="preserve">Количество </w:t>
            </w:r>
            <w:proofErr w:type="gramStart"/>
            <w:r w:rsidRPr="00EA7BE3">
              <w:rPr>
                <w:rFonts w:ascii="Times New Roman" w:hAnsi="Times New Roman" w:cs="Times New Roman"/>
                <w:i/>
                <w:sz w:val="28"/>
                <w:szCs w:val="28"/>
                <w:highlight w:val="yellow"/>
                <w:lang w:eastAsia="ru-RU" w:bidi="ru-RU"/>
              </w:rPr>
              <w:t>обученных</w:t>
            </w:r>
            <w:proofErr w:type="gramEnd"/>
          </w:p>
        </w:tc>
      </w:tr>
      <w:tr w:rsidR="007F0C13" w:rsidRPr="000D76C6" w:rsidTr="00EA7BE3">
        <w:tc>
          <w:tcPr>
            <w:tcW w:w="959" w:type="dxa"/>
          </w:tcPr>
          <w:p w:rsidR="007F0C13" w:rsidRPr="000D76C6" w:rsidRDefault="007F0C13" w:rsidP="00EA7BE3">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w:t>
            </w:r>
          </w:p>
        </w:tc>
        <w:tc>
          <w:tcPr>
            <w:tcW w:w="6946" w:type="dxa"/>
          </w:tcPr>
          <w:p w:rsidR="007F0C13" w:rsidRPr="00EA7BE3" w:rsidRDefault="00D6757E" w:rsidP="00EA7BE3">
            <w:pPr>
              <w:tabs>
                <w:tab w:val="left" w:pos="1890"/>
              </w:tabs>
              <w:jc w:val="both"/>
              <w:rPr>
                <w:rFonts w:ascii="Times New Roman" w:hAnsi="Times New Roman" w:cs="Times New Roman"/>
                <w:sz w:val="28"/>
                <w:szCs w:val="28"/>
                <w:highlight w:val="yellow"/>
                <w:lang w:eastAsia="ru-RU" w:bidi="ru-RU"/>
              </w:rPr>
            </w:pPr>
            <w:r w:rsidRPr="00EA7BE3">
              <w:rPr>
                <w:rFonts w:ascii="Times New Roman" w:hAnsi="Times New Roman" w:cs="Times New Roman"/>
                <w:sz w:val="28"/>
                <w:szCs w:val="28"/>
                <w:highlight w:val="yellow"/>
                <w:lang w:eastAsia="ru-RU" w:bidi="ru-RU"/>
              </w:rPr>
              <w:t>Электронная трудовая книжка: главные изменения 2020 года</w:t>
            </w:r>
          </w:p>
        </w:tc>
        <w:tc>
          <w:tcPr>
            <w:tcW w:w="1843" w:type="dxa"/>
          </w:tcPr>
          <w:p w:rsidR="007F0C13" w:rsidRPr="00EA7BE3" w:rsidRDefault="00411ED4" w:rsidP="00EA7BE3">
            <w:pPr>
              <w:tabs>
                <w:tab w:val="left" w:pos="1890"/>
              </w:tabs>
              <w:ind w:firstLine="34"/>
              <w:jc w:val="center"/>
              <w:rPr>
                <w:rFonts w:ascii="Times New Roman" w:hAnsi="Times New Roman" w:cs="Times New Roman"/>
                <w:sz w:val="28"/>
                <w:szCs w:val="28"/>
                <w:highlight w:val="yellow"/>
                <w:lang w:eastAsia="ru-RU" w:bidi="ru-RU"/>
              </w:rPr>
            </w:pPr>
            <w:r w:rsidRPr="00EA7BE3">
              <w:rPr>
                <w:rFonts w:ascii="Times New Roman" w:hAnsi="Times New Roman" w:cs="Times New Roman"/>
                <w:sz w:val="28"/>
                <w:szCs w:val="28"/>
                <w:highlight w:val="yellow"/>
                <w:lang w:eastAsia="ru-RU" w:bidi="ru-RU"/>
              </w:rPr>
              <w:t>14</w:t>
            </w:r>
          </w:p>
        </w:tc>
      </w:tr>
      <w:tr w:rsidR="007F0C13" w:rsidRPr="000D76C6" w:rsidTr="00EA7BE3">
        <w:tc>
          <w:tcPr>
            <w:tcW w:w="959" w:type="dxa"/>
          </w:tcPr>
          <w:p w:rsidR="007F0C13" w:rsidRPr="000D76C6" w:rsidRDefault="007F0C13" w:rsidP="00EA7BE3">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2</w:t>
            </w:r>
          </w:p>
        </w:tc>
        <w:tc>
          <w:tcPr>
            <w:tcW w:w="6946" w:type="dxa"/>
          </w:tcPr>
          <w:p w:rsidR="007F0C13" w:rsidRPr="00EA7BE3" w:rsidRDefault="00D6757E" w:rsidP="00EA7BE3">
            <w:pPr>
              <w:tabs>
                <w:tab w:val="left" w:pos="1890"/>
              </w:tabs>
              <w:jc w:val="both"/>
              <w:rPr>
                <w:rFonts w:ascii="Times New Roman" w:hAnsi="Times New Roman" w:cs="Times New Roman"/>
                <w:sz w:val="28"/>
                <w:szCs w:val="28"/>
                <w:highlight w:val="yellow"/>
                <w:lang w:eastAsia="ru-RU" w:bidi="ru-RU"/>
              </w:rPr>
            </w:pPr>
            <w:r w:rsidRPr="00EA7BE3">
              <w:rPr>
                <w:rFonts w:ascii="Times New Roman" w:hAnsi="Times New Roman" w:cs="Times New Roman"/>
                <w:sz w:val="28"/>
                <w:szCs w:val="28"/>
                <w:highlight w:val="yellow"/>
                <w:lang w:eastAsia="ru-RU" w:bidi="ru-RU"/>
              </w:rPr>
              <w:t>ЭЛЕКТРОННЫЕ ТРУДОВЫЕ КНИЖКИ: новые требования законодательства</w:t>
            </w:r>
          </w:p>
        </w:tc>
        <w:tc>
          <w:tcPr>
            <w:tcW w:w="1843" w:type="dxa"/>
          </w:tcPr>
          <w:p w:rsidR="007F0C13" w:rsidRPr="00EA7BE3" w:rsidRDefault="00556037" w:rsidP="00EA7BE3">
            <w:pPr>
              <w:tabs>
                <w:tab w:val="left" w:pos="1890"/>
              </w:tabs>
              <w:ind w:firstLine="34"/>
              <w:jc w:val="center"/>
              <w:rPr>
                <w:rFonts w:ascii="Times New Roman" w:hAnsi="Times New Roman" w:cs="Times New Roman"/>
                <w:sz w:val="28"/>
                <w:szCs w:val="28"/>
                <w:highlight w:val="yellow"/>
                <w:lang w:eastAsia="ru-RU" w:bidi="ru-RU"/>
              </w:rPr>
            </w:pPr>
            <w:r w:rsidRPr="00EA7BE3">
              <w:rPr>
                <w:rFonts w:ascii="Times New Roman" w:hAnsi="Times New Roman" w:cs="Times New Roman"/>
                <w:sz w:val="28"/>
                <w:szCs w:val="28"/>
                <w:highlight w:val="yellow"/>
                <w:lang w:eastAsia="ru-RU" w:bidi="ru-RU"/>
              </w:rPr>
              <w:t>32</w:t>
            </w:r>
          </w:p>
        </w:tc>
      </w:tr>
      <w:tr w:rsidR="00411ED4" w:rsidRPr="000D76C6" w:rsidTr="00EA7BE3">
        <w:tc>
          <w:tcPr>
            <w:tcW w:w="959" w:type="dxa"/>
          </w:tcPr>
          <w:p w:rsidR="00411ED4" w:rsidRPr="000D76C6" w:rsidRDefault="00411ED4" w:rsidP="00EA7BE3">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3</w:t>
            </w:r>
          </w:p>
        </w:tc>
        <w:tc>
          <w:tcPr>
            <w:tcW w:w="6946" w:type="dxa"/>
          </w:tcPr>
          <w:p w:rsidR="00411ED4" w:rsidRPr="00EA7BE3" w:rsidRDefault="00411ED4" w:rsidP="00EA7BE3">
            <w:pPr>
              <w:tabs>
                <w:tab w:val="left" w:pos="1890"/>
              </w:tabs>
              <w:jc w:val="both"/>
              <w:rPr>
                <w:rFonts w:ascii="Times New Roman" w:hAnsi="Times New Roman" w:cs="Times New Roman"/>
                <w:sz w:val="28"/>
                <w:szCs w:val="28"/>
                <w:highlight w:val="yellow"/>
                <w:lang w:eastAsia="ru-RU" w:bidi="ru-RU"/>
              </w:rPr>
            </w:pPr>
            <w:r w:rsidRPr="00EA7BE3">
              <w:rPr>
                <w:rFonts w:ascii="Times New Roman" w:hAnsi="Times New Roman" w:cs="Times New Roman"/>
                <w:sz w:val="28"/>
                <w:szCs w:val="28"/>
                <w:highlight w:val="yellow"/>
                <w:lang w:eastAsia="ru-RU" w:bidi="ru-RU"/>
              </w:rPr>
              <w:t>Учет и налогообложение зарплаты в государственных и муниципальных учреждениях в 2020 году с применением 1С</w:t>
            </w:r>
            <w:proofErr w:type="gramStart"/>
            <w:r w:rsidRPr="00EA7BE3">
              <w:rPr>
                <w:rFonts w:ascii="Times New Roman" w:hAnsi="Times New Roman" w:cs="Times New Roman"/>
                <w:sz w:val="28"/>
                <w:szCs w:val="28"/>
                <w:highlight w:val="yellow"/>
                <w:lang w:eastAsia="ru-RU" w:bidi="ru-RU"/>
              </w:rPr>
              <w:t>:З</w:t>
            </w:r>
            <w:proofErr w:type="gramEnd"/>
            <w:r w:rsidRPr="00EA7BE3">
              <w:rPr>
                <w:rFonts w:ascii="Times New Roman" w:hAnsi="Times New Roman" w:cs="Times New Roman"/>
                <w:sz w:val="28"/>
                <w:szCs w:val="28"/>
                <w:highlight w:val="yellow"/>
                <w:lang w:eastAsia="ru-RU" w:bidi="ru-RU"/>
              </w:rPr>
              <w:t>иКГУ</w:t>
            </w:r>
          </w:p>
        </w:tc>
        <w:tc>
          <w:tcPr>
            <w:tcW w:w="1843" w:type="dxa"/>
          </w:tcPr>
          <w:p w:rsidR="00411ED4" w:rsidRPr="00EA7BE3" w:rsidRDefault="00556037" w:rsidP="00EA7BE3">
            <w:pPr>
              <w:tabs>
                <w:tab w:val="left" w:pos="1890"/>
              </w:tabs>
              <w:ind w:firstLine="34"/>
              <w:jc w:val="center"/>
              <w:rPr>
                <w:rFonts w:ascii="Times New Roman" w:hAnsi="Times New Roman" w:cs="Times New Roman"/>
                <w:sz w:val="28"/>
                <w:szCs w:val="28"/>
                <w:highlight w:val="yellow"/>
                <w:lang w:eastAsia="ru-RU" w:bidi="ru-RU"/>
              </w:rPr>
            </w:pPr>
            <w:r w:rsidRPr="00EA7BE3">
              <w:rPr>
                <w:rFonts w:ascii="Times New Roman" w:hAnsi="Times New Roman" w:cs="Times New Roman"/>
                <w:sz w:val="28"/>
                <w:szCs w:val="28"/>
                <w:highlight w:val="yellow"/>
                <w:lang w:eastAsia="ru-RU" w:bidi="ru-RU"/>
              </w:rPr>
              <w:t>29</w:t>
            </w:r>
          </w:p>
        </w:tc>
      </w:tr>
      <w:tr w:rsidR="007F0C13" w:rsidRPr="000D76C6" w:rsidTr="00EA7BE3">
        <w:tc>
          <w:tcPr>
            <w:tcW w:w="959" w:type="dxa"/>
          </w:tcPr>
          <w:p w:rsidR="007F0C13" w:rsidRPr="000D76C6" w:rsidRDefault="00411ED4" w:rsidP="00EA7BE3">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4</w:t>
            </w:r>
          </w:p>
        </w:tc>
        <w:tc>
          <w:tcPr>
            <w:tcW w:w="6946" w:type="dxa"/>
          </w:tcPr>
          <w:p w:rsidR="007F0C13" w:rsidRPr="00EA7BE3" w:rsidRDefault="00D6757E" w:rsidP="00EA7BE3">
            <w:pPr>
              <w:tabs>
                <w:tab w:val="left" w:pos="1890"/>
              </w:tabs>
              <w:jc w:val="both"/>
              <w:rPr>
                <w:rFonts w:ascii="Times New Roman" w:hAnsi="Times New Roman" w:cs="Times New Roman"/>
                <w:sz w:val="28"/>
                <w:szCs w:val="28"/>
                <w:highlight w:val="yellow"/>
                <w:lang w:eastAsia="ru-RU" w:bidi="ru-RU"/>
              </w:rPr>
            </w:pPr>
            <w:r w:rsidRPr="00EA7BE3">
              <w:rPr>
                <w:rFonts w:ascii="Times New Roman" w:hAnsi="Times New Roman" w:cs="Times New Roman"/>
                <w:sz w:val="28"/>
                <w:szCs w:val="28"/>
                <w:highlight w:val="yellow"/>
                <w:lang w:eastAsia="ru-RU" w:bidi="ru-RU"/>
              </w:rPr>
              <w:t>Переход на УСН в связи с отменой ЕНВД (новое в бухгалтерском учете и налогообложении субъектов малого предпринимательства)</w:t>
            </w:r>
          </w:p>
        </w:tc>
        <w:tc>
          <w:tcPr>
            <w:tcW w:w="1843" w:type="dxa"/>
          </w:tcPr>
          <w:p w:rsidR="007F0C13" w:rsidRPr="00EA7BE3" w:rsidRDefault="00556037" w:rsidP="00EA7BE3">
            <w:pPr>
              <w:tabs>
                <w:tab w:val="left" w:pos="1890"/>
              </w:tabs>
              <w:ind w:firstLine="34"/>
              <w:jc w:val="center"/>
              <w:rPr>
                <w:rFonts w:ascii="Times New Roman" w:hAnsi="Times New Roman" w:cs="Times New Roman"/>
                <w:sz w:val="28"/>
                <w:szCs w:val="28"/>
                <w:highlight w:val="yellow"/>
                <w:lang w:eastAsia="ru-RU" w:bidi="ru-RU"/>
              </w:rPr>
            </w:pPr>
            <w:r w:rsidRPr="00EA7BE3">
              <w:rPr>
                <w:rFonts w:ascii="Times New Roman" w:hAnsi="Times New Roman" w:cs="Times New Roman"/>
                <w:sz w:val="28"/>
                <w:szCs w:val="28"/>
                <w:highlight w:val="yellow"/>
                <w:lang w:eastAsia="ru-RU" w:bidi="ru-RU"/>
              </w:rPr>
              <w:t>9</w:t>
            </w:r>
          </w:p>
        </w:tc>
      </w:tr>
      <w:tr w:rsidR="00D6757E" w:rsidRPr="000D76C6" w:rsidTr="00EA7BE3">
        <w:tc>
          <w:tcPr>
            <w:tcW w:w="959" w:type="dxa"/>
          </w:tcPr>
          <w:p w:rsidR="00D6757E" w:rsidRPr="000D76C6" w:rsidRDefault="00411ED4" w:rsidP="00EA7BE3">
            <w:pPr>
              <w:tabs>
                <w:tab w:val="left" w:pos="1890"/>
              </w:tabs>
              <w:jc w:val="center"/>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5</w:t>
            </w:r>
          </w:p>
        </w:tc>
        <w:tc>
          <w:tcPr>
            <w:tcW w:w="6946" w:type="dxa"/>
          </w:tcPr>
          <w:p w:rsidR="00D6757E" w:rsidRPr="00EA7BE3" w:rsidRDefault="00D6757E" w:rsidP="00EA7BE3">
            <w:pPr>
              <w:tabs>
                <w:tab w:val="left" w:pos="1890"/>
              </w:tabs>
              <w:jc w:val="both"/>
              <w:rPr>
                <w:rFonts w:ascii="Times New Roman" w:hAnsi="Times New Roman" w:cs="Times New Roman"/>
                <w:sz w:val="28"/>
                <w:szCs w:val="28"/>
                <w:highlight w:val="yellow"/>
                <w:lang w:eastAsia="ru-RU" w:bidi="ru-RU"/>
              </w:rPr>
            </w:pPr>
            <w:r w:rsidRPr="00EA7BE3">
              <w:rPr>
                <w:rFonts w:ascii="Times New Roman" w:hAnsi="Times New Roman" w:cs="Times New Roman"/>
                <w:sz w:val="28"/>
                <w:szCs w:val="28"/>
                <w:highlight w:val="yellow"/>
                <w:lang w:eastAsia="ru-RU" w:bidi="ru-RU"/>
              </w:rPr>
              <w:t>ОТЧЕТНОСТЬ И УЧЕТ В БЮДЖЕТНЫХ УЧРЕЖДЕНИЯХ за 2020 год с применением программы  "1С</w:t>
            </w:r>
            <w:proofErr w:type="gramStart"/>
            <w:r w:rsidRPr="00EA7BE3">
              <w:rPr>
                <w:rFonts w:ascii="Times New Roman" w:hAnsi="Times New Roman" w:cs="Times New Roman"/>
                <w:sz w:val="28"/>
                <w:szCs w:val="28"/>
                <w:highlight w:val="yellow"/>
                <w:lang w:eastAsia="ru-RU" w:bidi="ru-RU"/>
              </w:rPr>
              <w:t>:Б</w:t>
            </w:r>
            <w:proofErr w:type="gramEnd"/>
            <w:r w:rsidRPr="00EA7BE3">
              <w:rPr>
                <w:rFonts w:ascii="Times New Roman" w:hAnsi="Times New Roman" w:cs="Times New Roman"/>
                <w:sz w:val="28"/>
                <w:szCs w:val="28"/>
                <w:highlight w:val="yellow"/>
                <w:lang w:eastAsia="ru-RU" w:bidi="ru-RU"/>
              </w:rPr>
              <w:t>УХГАЛТЕРИЯ ГОСУДАРСТВЕННОГО УЧРЕЖДЕНИЯ 8". ГЛАВНОЕ О ПРАКТИКЕ ПРИМЕНЕНИЯ ФЕДЕРАЛЬНЫХ СТАНДАРТОВ.</w:t>
            </w:r>
          </w:p>
        </w:tc>
        <w:tc>
          <w:tcPr>
            <w:tcW w:w="1843" w:type="dxa"/>
          </w:tcPr>
          <w:p w:rsidR="00D6757E" w:rsidRPr="00EA7BE3" w:rsidRDefault="00411ED4" w:rsidP="00EA7BE3">
            <w:pPr>
              <w:tabs>
                <w:tab w:val="left" w:pos="1890"/>
              </w:tabs>
              <w:ind w:firstLine="34"/>
              <w:jc w:val="center"/>
              <w:rPr>
                <w:rFonts w:ascii="Times New Roman" w:hAnsi="Times New Roman" w:cs="Times New Roman"/>
                <w:sz w:val="28"/>
                <w:szCs w:val="28"/>
                <w:highlight w:val="yellow"/>
                <w:lang w:eastAsia="ru-RU" w:bidi="ru-RU"/>
              </w:rPr>
            </w:pPr>
            <w:r w:rsidRPr="00EA7BE3">
              <w:rPr>
                <w:rFonts w:ascii="Times New Roman" w:hAnsi="Times New Roman" w:cs="Times New Roman"/>
                <w:sz w:val="28"/>
                <w:szCs w:val="28"/>
                <w:highlight w:val="yellow"/>
                <w:lang w:eastAsia="ru-RU" w:bidi="ru-RU"/>
              </w:rPr>
              <w:t>30</w:t>
            </w:r>
          </w:p>
        </w:tc>
      </w:tr>
      <w:tr w:rsidR="00411ED4" w:rsidRPr="000D76C6" w:rsidTr="00EA7BE3">
        <w:tc>
          <w:tcPr>
            <w:tcW w:w="7905" w:type="dxa"/>
            <w:gridSpan w:val="2"/>
          </w:tcPr>
          <w:p w:rsidR="00411ED4" w:rsidRPr="00EA7BE3" w:rsidRDefault="00400B5E" w:rsidP="00EA7BE3">
            <w:pPr>
              <w:tabs>
                <w:tab w:val="left" w:pos="1890"/>
              </w:tabs>
              <w:ind w:firstLine="567"/>
              <w:jc w:val="both"/>
              <w:rPr>
                <w:rFonts w:ascii="Times New Roman" w:hAnsi="Times New Roman" w:cs="Times New Roman"/>
                <w:sz w:val="28"/>
                <w:szCs w:val="28"/>
                <w:highlight w:val="yellow"/>
                <w:lang w:eastAsia="ru-RU" w:bidi="ru-RU"/>
              </w:rPr>
            </w:pPr>
            <w:r w:rsidRPr="00EA7BE3">
              <w:rPr>
                <w:rFonts w:ascii="Times New Roman" w:hAnsi="Times New Roman" w:cs="Times New Roman"/>
                <w:sz w:val="28"/>
                <w:szCs w:val="28"/>
                <w:highlight w:val="yellow"/>
                <w:lang w:eastAsia="ru-RU" w:bidi="ru-RU"/>
              </w:rPr>
              <w:t>Всего</w:t>
            </w:r>
          </w:p>
        </w:tc>
        <w:tc>
          <w:tcPr>
            <w:tcW w:w="1843" w:type="dxa"/>
          </w:tcPr>
          <w:p w:rsidR="00411ED4" w:rsidRPr="00EA7BE3" w:rsidRDefault="00556037" w:rsidP="00EA7BE3">
            <w:pPr>
              <w:tabs>
                <w:tab w:val="left" w:pos="1890"/>
              </w:tabs>
              <w:jc w:val="center"/>
              <w:rPr>
                <w:rFonts w:ascii="Times New Roman" w:hAnsi="Times New Roman" w:cs="Times New Roman"/>
                <w:b/>
                <w:sz w:val="28"/>
                <w:szCs w:val="28"/>
                <w:highlight w:val="yellow"/>
                <w:lang w:eastAsia="ru-RU" w:bidi="ru-RU"/>
              </w:rPr>
            </w:pPr>
            <w:r w:rsidRPr="00EA7BE3">
              <w:rPr>
                <w:rFonts w:ascii="Times New Roman" w:hAnsi="Times New Roman" w:cs="Times New Roman"/>
                <w:b/>
                <w:sz w:val="28"/>
                <w:szCs w:val="28"/>
                <w:highlight w:val="yellow"/>
                <w:lang w:eastAsia="ru-RU" w:bidi="ru-RU"/>
              </w:rPr>
              <w:t>114</w:t>
            </w:r>
          </w:p>
        </w:tc>
      </w:tr>
    </w:tbl>
    <w:p w:rsidR="00F06FC3" w:rsidRPr="000D76C6" w:rsidRDefault="00F06FC3" w:rsidP="000D76C6">
      <w:pPr>
        <w:tabs>
          <w:tab w:val="left" w:pos="1890"/>
        </w:tabs>
        <w:spacing w:after="0" w:line="360" w:lineRule="auto"/>
        <w:ind w:firstLine="567"/>
        <w:jc w:val="center"/>
        <w:rPr>
          <w:rFonts w:ascii="Times New Roman" w:hAnsi="Times New Roman" w:cs="Times New Roman"/>
          <w:b/>
          <w:sz w:val="28"/>
          <w:szCs w:val="28"/>
          <w:lang w:eastAsia="ru-RU" w:bidi="ru-RU"/>
        </w:rPr>
      </w:pPr>
    </w:p>
    <w:p w:rsidR="00EA7BE3" w:rsidRDefault="00EA7BE3" w:rsidP="000D76C6">
      <w:pPr>
        <w:tabs>
          <w:tab w:val="left" w:pos="1890"/>
        </w:tabs>
        <w:spacing w:after="0" w:line="360" w:lineRule="auto"/>
        <w:ind w:firstLine="567"/>
        <w:jc w:val="center"/>
        <w:rPr>
          <w:rFonts w:ascii="Times New Roman" w:hAnsi="Times New Roman" w:cs="Times New Roman"/>
          <w:b/>
          <w:sz w:val="28"/>
          <w:szCs w:val="28"/>
          <w:lang w:eastAsia="ru-RU" w:bidi="ru-RU"/>
        </w:rPr>
      </w:pPr>
    </w:p>
    <w:p w:rsidR="00EA7BE3" w:rsidRDefault="00EA7BE3" w:rsidP="000D76C6">
      <w:pPr>
        <w:tabs>
          <w:tab w:val="left" w:pos="1890"/>
        </w:tabs>
        <w:spacing w:after="0" w:line="360" w:lineRule="auto"/>
        <w:ind w:firstLine="567"/>
        <w:jc w:val="center"/>
        <w:rPr>
          <w:rFonts w:ascii="Times New Roman" w:hAnsi="Times New Roman" w:cs="Times New Roman"/>
          <w:b/>
          <w:sz w:val="28"/>
          <w:szCs w:val="28"/>
          <w:lang w:eastAsia="ru-RU" w:bidi="ru-RU"/>
        </w:rPr>
      </w:pPr>
    </w:p>
    <w:p w:rsidR="00EA7BE3" w:rsidRDefault="00EA7BE3" w:rsidP="000D76C6">
      <w:pPr>
        <w:tabs>
          <w:tab w:val="left" w:pos="1890"/>
        </w:tabs>
        <w:spacing w:after="0" w:line="360" w:lineRule="auto"/>
        <w:ind w:firstLine="567"/>
        <w:jc w:val="center"/>
        <w:rPr>
          <w:rFonts w:ascii="Times New Roman" w:hAnsi="Times New Roman" w:cs="Times New Roman"/>
          <w:b/>
          <w:sz w:val="28"/>
          <w:szCs w:val="28"/>
          <w:lang w:eastAsia="ru-RU" w:bidi="ru-RU"/>
        </w:rPr>
      </w:pPr>
    </w:p>
    <w:p w:rsidR="00EA7BE3" w:rsidRDefault="00EA7BE3" w:rsidP="000D76C6">
      <w:pPr>
        <w:tabs>
          <w:tab w:val="left" w:pos="1890"/>
        </w:tabs>
        <w:spacing w:after="0" w:line="360" w:lineRule="auto"/>
        <w:ind w:firstLine="567"/>
        <w:jc w:val="center"/>
        <w:rPr>
          <w:rFonts w:ascii="Times New Roman" w:hAnsi="Times New Roman" w:cs="Times New Roman"/>
          <w:b/>
          <w:sz w:val="28"/>
          <w:szCs w:val="28"/>
          <w:lang w:eastAsia="ru-RU" w:bidi="ru-RU"/>
        </w:rPr>
      </w:pPr>
    </w:p>
    <w:p w:rsidR="00EA7BE3" w:rsidRDefault="00EA7BE3" w:rsidP="000D76C6">
      <w:pPr>
        <w:tabs>
          <w:tab w:val="left" w:pos="1890"/>
        </w:tabs>
        <w:spacing w:after="0" w:line="360" w:lineRule="auto"/>
        <w:ind w:firstLine="567"/>
        <w:jc w:val="center"/>
        <w:rPr>
          <w:rFonts w:ascii="Times New Roman" w:hAnsi="Times New Roman" w:cs="Times New Roman"/>
          <w:b/>
          <w:sz w:val="28"/>
          <w:szCs w:val="28"/>
          <w:lang w:eastAsia="ru-RU" w:bidi="ru-RU"/>
        </w:rPr>
      </w:pPr>
    </w:p>
    <w:p w:rsidR="00400B5E" w:rsidRDefault="00400B5E" w:rsidP="000D76C6">
      <w:pPr>
        <w:tabs>
          <w:tab w:val="left" w:pos="1890"/>
        </w:tabs>
        <w:spacing w:after="0" w:line="360" w:lineRule="auto"/>
        <w:ind w:firstLine="567"/>
        <w:jc w:val="center"/>
        <w:rPr>
          <w:rFonts w:ascii="Times New Roman" w:hAnsi="Times New Roman" w:cs="Times New Roman"/>
          <w:b/>
          <w:sz w:val="28"/>
          <w:szCs w:val="28"/>
          <w:lang w:eastAsia="ru-RU" w:bidi="ru-RU"/>
        </w:rPr>
      </w:pPr>
      <w:r w:rsidRPr="000D76C6">
        <w:rPr>
          <w:rFonts w:ascii="Times New Roman" w:hAnsi="Times New Roman" w:cs="Times New Roman"/>
          <w:b/>
          <w:sz w:val="28"/>
          <w:szCs w:val="28"/>
          <w:lang w:eastAsia="ru-RU" w:bidi="ru-RU"/>
        </w:rPr>
        <w:t>Выводы</w:t>
      </w:r>
    </w:p>
    <w:p w:rsidR="00EA7BE3" w:rsidRPr="000D76C6" w:rsidRDefault="00EA7BE3" w:rsidP="000D76C6">
      <w:pPr>
        <w:tabs>
          <w:tab w:val="left" w:pos="1890"/>
        </w:tabs>
        <w:spacing w:after="0" w:line="360" w:lineRule="auto"/>
        <w:ind w:firstLine="567"/>
        <w:jc w:val="center"/>
        <w:rPr>
          <w:rFonts w:ascii="Times New Roman" w:hAnsi="Times New Roman" w:cs="Times New Roman"/>
          <w:b/>
          <w:sz w:val="28"/>
          <w:szCs w:val="28"/>
          <w:lang w:eastAsia="ru-RU" w:bidi="ru-RU"/>
        </w:rPr>
      </w:pPr>
    </w:p>
    <w:p w:rsidR="00400B5E" w:rsidRPr="000D76C6" w:rsidRDefault="00400B5E" w:rsidP="000D76C6">
      <w:pPr>
        <w:tabs>
          <w:tab w:val="left" w:pos="1890"/>
        </w:tabs>
        <w:spacing w:after="0" w:line="360" w:lineRule="auto"/>
        <w:ind w:firstLine="567"/>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В ходе </w:t>
      </w:r>
      <w:proofErr w:type="spellStart"/>
      <w:r w:rsidRPr="000D76C6">
        <w:rPr>
          <w:rFonts w:ascii="Times New Roman" w:hAnsi="Times New Roman" w:cs="Times New Roman"/>
          <w:sz w:val="28"/>
          <w:szCs w:val="28"/>
          <w:lang w:eastAsia="ru-RU" w:bidi="ru-RU"/>
        </w:rPr>
        <w:t>самообследования</w:t>
      </w:r>
      <w:proofErr w:type="spellEnd"/>
      <w:r w:rsidRPr="000D76C6">
        <w:rPr>
          <w:rFonts w:ascii="Times New Roman" w:hAnsi="Times New Roman" w:cs="Times New Roman"/>
          <w:sz w:val="28"/>
          <w:szCs w:val="28"/>
          <w:lang w:eastAsia="ru-RU" w:bidi="ru-RU"/>
        </w:rPr>
        <w:t xml:space="preserve"> организации были проанализированы состояние и результаты педагогической и управленческой деятельности преподавателей и руководителей образовательного учреждения, методическое обеспечение и материально- техническое оснащение учебного процесса, качество образовательной деятельности и ведение финансово-хо</w:t>
      </w:r>
      <w:r w:rsidR="00556037" w:rsidRPr="000D76C6">
        <w:rPr>
          <w:rFonts w:ascii="Times New Roman" w:hAnsi="Times New Roman" w:cs="Times New Roman"/>
          <w:sz w:val="28"/>
          <w:szCs w:val="28"/>
          <w:lang w:eastAsia="ru-RU" w:bidi="ru-RU"/>
        </w:rPr>
        <w:t>зяйственной деятельности Учебного центра</w:t>
      </w:r>
      <w:r w:rsidRPr="000D76C6">
        <w:rPr>
          <w:rFonts w:ascii="Times New Roman" w:hAnsi="Times New Roman" w:cs="Times New Roman"/>
          <w:sz w:val="28"/>
          <w:szCs w:val="28"/>
          <w:lang w:eastAsia="ru-RU" w:bidi="ru-RU"/>
        </w:rPr>
        <w:t xml:space="preserve"> «</w:t>
      </w:r>
      <w:r w:rsidR="00556037" w:rsidRPr="000D76C6">
        <w:rPr>
          <w:rFonts w:ascii="Times New Roman" w:hAnsi="Times New Roman" w:cs="Times New Roman"/>
          <w:sz w:val="28"/>
          <w:szCs w:val="28"/>
          <w:lang w:eastAsia="ru-RU" w:bidi="ru-RU"/>
        </w:rPr>
        <w:t>1С-Рарус Йошкар-Ола</w:t>
      </w:r>
      <w:r w:rsidRPr="000D76C6">
        <w:rPr>
          <w:rFonts w:ascii="Times New Roman" w:hAnsi="Times New Roman" w:cs="Times New Roman"/>
          <w:sz w:val="28"/>
          <w:szCs w:val="28"/>
          <w:lang w:eastAsia="ru-RU" w:bidi="ru-RU"/>
        </w:rPr>
        <w:t>».</w:t>
      </w:r>
    </w:p>
    <w:p w:rsidR="00400B5E" w:rsidRPr="000D76C6" w:rsidRDefault="00400B5E" w:rsidP="000D76C6">
      <w:pPr>
        <w:tabs>
          <w:tab w:val="left" w:pos="1890"/>
        </w:tabs>
        <w:spacing w:after="0" w:line="360" w:lineRule="auto"/>
        <w:ind w:firstLine="567"/>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На основании анализа показателей деятельности, утвержденных приказом Министерства образования и науки РФ от 10.12.2013 г. № 1324, в </w:t>
      </w:r>
      <w:r w:rsidR="00556037" w:rsidRPr="000D76C6">
        <w:rPr>
          <w:rFonts w:ascii="Times New Roman" w:hAnsi="Times New Roman" w:cs="Times New Roman"/>
          <w:sz w:val="28"/>
          <w:szCs w:val="28"/>
          <w:lang w:eastAsia="ru-RU" w:bidi="ru-RU"/>
        </w:rPr>
        <w:t xml:space="preserve">Учебном центре «1С-Рарус Йошкар-Ола» </w:t>
      </w:r>
      <w:r w:rsidR="00EA7BE3">
        <w:rPr>
          <w:rFonts w:ascii="Times New Roman" w:hAnsi="Times New Roman" w:cs="Times New Roman"/>
          <w:sz w:val="28"/>
          <w:szCs w:val="28"/>
          <w:lang w:eastAsia="ru-RU" w:bidi="ru-RU"/>
        </w:rPr>
        <w:t>по состоянию на 01.01.2024</w:t>
      </w:r>
      <w:r w:rsidRPr="000D76C6">
        <w:rPr>
          <w:rFonts w:ascii="Times New Roman" w:hAnsi="Times New Roman" w:cs="Times New Roman"/>
          <w:sz w:val="28"/>
          <w:szCs w:val="28"/>
          <w:lang w:eastAsia="ru-RU" w:bidi="ru-RU"/>
        </w:rPr>
        <w:t xml:space="preserve"> года:</w:t>
      </w:r>
    </w:p>
    <w:p w:rsidR="00400B5E" w:rsidRPr="000D76C6" w:rsidRDefault="00400B5E" w:rsidP="000D76C6">
      <w:pPr>
        <w:tabs>
          <w:tab w:val="left" w:pos="1890"/>
        </w:tabs>
        <w:spacing w:after="0" w:line="360" w:lineRule="auto"/>
        <w:ind w:firstLine="567"/>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1. Требования в части содержания дополнительных профессиональных программ дополнительного профессионального образования, максимального объема учебной нагрузки слушателей, полноты выполнения дополнительных профессиональных программ исполняются в полном объеме.</w:t>
      </w:r>
    </w:p>
    <w:p w:rsidR="00400B5E" w:rsidRPr="000D76C6" w:rsidRDefault="00556037" w:rsidP="000D76C6">
      <w:pPr>
        <w:tabs>
          <w:tab w:val="left" w:pos="1890"/>
        </w:tabs>
        <w:spacing w:after="0" w:line="360" w:lineRule="auto"/>
        <w:ind w:firstLine="567"/>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2. </w:t>
      </w:r>
      <w:r w:rsidR="00400B5E" w:rsidRPr="000D76C6">
        <w:rPr>
          <w:rFonts w:ascii="Times New Roman" w:hAnsi="Times New Roman" w:cs="Times New Roman"/>
          <w:sz w:val="28"/>
          <w:szCs w:val="28"/>
          <w:lang w:eastAsia="ru-RU" w:bidi="ru-RU"/>
        </w:rPr>
        <w:t xml:space="preserve">Содержание, уровень и качество </w:t>
      </w:r>
      <w:proofErr w:type="gramStart"/>
      <w:r w:rsidR="00400B5E" w:rsidRPr="000D76C6">
        <w:rPr>
          <w:rFonts w:ascii="Times New Roman" w:hAnsi="Times New Roman" w:cs="Times New Roman"/>
          <w:sz w:val="28"/>
          <w:szCs w:val="28"/>
          <w:lang w:eastAsia="ru-RU" w:bidi="ru-RU"/>
        </w:rPr>
        <w:t>подготовки выпускников курсов повышения квалификации</w:t>
      </w:r>
      <w:proofErr w:type="gramEnd"/>
      <w:r w:rsidR="00400B5E" w:rsidRPr="000D76C6">
        <w:rPr>
          <w:rFonts w:ascii="Times New Roman" w:hAnsi="Times New Roman" w:cs="Times New Roman"/>
          <w:sz w:val="28"/>
          <w:szCs w:val="28"/>
          <w:lang w:eastAsia="ru-RU" w:bidi="ru-RU"/>
        </w:rPr>
        <w:t xml:space="preserve"> соответствует требованиям.</w:t>
      </w:r>
    </w:p>
    <w:p w:rsidR="00400B5E" w:rsidRPr="000D76C6" w:rsidRDefault="00556037" w:rsidP="000D76C6">
      <w:pPr>
        <w:tabs>
          <w:tab w:val="left" w:pos="1890"/>
        </w:tabs>
        <w:spacing w:after="0" w:line="360" w:lineRule="auto"/>
        <w:ind w:firstLine="567"/>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3. </w:t>
      </w:r>
      <w:r w:rsidR="00400B5E" w:rsidRPr="000D76C6">
        <w:rPr>
          <w:rFonts w:ascii="Times New Roman" w:hAnsi="Times New Roman" w:cs="Times New Roman"/>
          <w:sz w:val="28"/>
          <w:szCs w:val="28"/>
          <w:lang w:eastAsia="ru-RU" w:bidi="ru-RU"/>
        </w:rPr>
        <w:t>Материально-технически</w:t>
      </w:r>
      <w:r w:rsidRPr="000D76C6">
        <w:rPr>
          <w:rFonts w:ascii="Times New Roman" w:hAnsi="Times New Roman" w:cs="Times New Roman"/>
          <w:sz w:val="28"/>
          <w:szCs w:val="28"/>
          <w:lang w:eastAsia="ru-RU" w:bidi="ru-RU"/>
        </w:rPr>
        <w:t xml:space="preserve">е </w:t>
      </w:r>
      <w:r w:rsidRPr="000D76C6">
        <w:rPr>
          <w:rFonts w:ascii="Times New Roman" w:hAnsi="Times New Roman" w:cs="Times New Roman"/>
          <w:sz w:val="28"/>
          <w:szCs w:val="28"/>
          <w:lang w:eastAsia="ru-RU" w:bidi="ru-RU"/>
        </w:rPr>
        <w:tab/>
        <w:t>и</w:t>
      </w:r>
      <w:r w:rsidRPr="000D76C6">
        <w:rPr>
          <w:rFonts w:ascii="Times New Roman" w:hAnsi="Times New Roman" w:cs="Times New Roman"/>
          <w:sz w:val="28"/>
          <w:szCs w:val="28"/>
          <w:lang w:eastAsia="ru-RU" w:bidi="ru-RU"/>
        </w:rPr>
        <w:tab/>
        <w:t>кадровые</w:t>
      </w:r>
      <w:r w:rsidRPr="000D76C6">
        <w:rPr>
          <w:rFonts w:ascii="Times New Roman" w:hAnsi="Times New Roman" w:cs="Times New Roman"/>
          <w:sz w:val="28"/>
          <w:szCs w:val="28"/>
          <w:lang w:eastAsia="ru-RU" w:bidi="ru-RU"/>
        </w:rPr>
        <w:tab/>
        <w:t>условия</w:t>
      </w:r>
      <w:r w:rsidRPr="000D76C6">
        <w:rPr>
          <w:rFonts w:ascii="Times New Roman" w:hAnsi="Times New Roman" w:cs="Times New Roman"/>
          <w:sz w:val="28"/>
          <w:szCs w:val="28"/>
          <w:lang w:eastAsia="ru-RU" w:bidi="ru-RU"/>
        </w:rPr>
        <w:tab/>
        <w:t xml:space="preserve">реализации </w:t>
      </w:r>
      <w:r w:rsidR="00400B5E" w:rsidRPr="000D76C6">
        <w:rPr>
          <w:rFonts w:ascii="Times New Roman" w:hAnsi="Times New Roman" w:cs="Times New Roman"/>
          <w:sz w:val="28"/>
          <w:szCs w:val="28"/>
          <w:lang w:eastAsia="ru-RU" w:bidi="ru-RU"/>
        </w:rPr>
        <w:t>образовательного процесса достаточны для реализации указанных образовательных программ.</w:t>
      </w:r>
    </w:p>
    <w:p w:rsidR="00400B5E" w:rsidRPr="000D76C6" w:rsidRDefault="00556037" w:rsidP="00EA7BE3">
      <w:pPr>
        <w:tabs>
          <w:tab w:val="left" w:pos="567"/>
        </w:tabs>
        <w:spacing w:after="0" w:line="360" w:lineRule="auto"/>
        <w:ind w:firstLine="567"/>
        <w:jc w:val="both"/>
        <w:rPr>
          <w:rFonts w:ascii="Times New Roman" w:hAnsi="Times New Roman" w:cs="Times New Roman"/>
          <w:sz w:val="28"/>
          <w:szCs w:val="28"/>
          <w:lang w:eastAsia="ru-RU" w:bidi="ru-RU"/>
        </w:rPr>
      </w:pPr>
      <w:r w:rsidRPr="000D76C6">
        <w:rPr>
          <w:rFonts w:ascii="Times New Roman" w:hAnsi="Times New Roman" w:cs="Times New Roman"/>
          <w:sz w:val="28"/>
          <w:szCs w:val="28"/>
          <w:lang w:eastAsia="ru-RU" w:bidi="ru-RU"/>
        </w:rPr>
        <w:t xml:space="preserve">4. </w:t>
      </w:r>
      <w:r w:rsidR="00400B5E" w:rsidRPr="000D76C6">
        <w:rPr>
          <w:rFonts w:ascii="Times New Roman" w:hAnsi="Times New Roman" w:cs="Times New Roman"/>
          <w:sz w:val="28"/>
          <w:szCs w:val="28"/>
          <w:lang w:eastAsia="ru-RU" w:bidi="ru-RU"/>
        </w:rPr>
        <w:t>Финансово-хозяйствен</w:t>
      </w:r>
      <w:r w:rsidR="00EA7BE3">
        <w:rPr>
          <w:rFonts w:ascii="Times New Roman" w:hAnsi="Times New Roman" w:cs="Times New Roman"/>
          <w:sz w:val="28"/>
          <w:szCs w:val="28"/>
          <w:lang w:eastAsia="ru-RU" w:bidi="ru-RU"/>
        </w:rPr>
        <w:t>ная</w:t>
      </w:r>
      <w:r w:rsidR="00EA7BE3">
        <w:rPr>
          <w:rFonts w:ascii="Times New Roman" w:hAnsi="Times New Roman" w:cs="Times New Roman"/>
          <w:sz w:val="28"/>
          <w:szCs w:val="28"/>
          <w:lang w:eastAsia="ru-RU" w:bidi="ru-RU"/>
        </w:rPr>
        <w:tab/>
        <w:t xml:space="preserve">деятельность в организации </w:t>
      </w:r>
      <w:r w:rsidR="00400B5E" w:rsidRPr="000D76C6">
        <w:rPr>
          <w:rFonts w:ascii="Times New Roman" w:hAnsi="Times New Roman" w:cs="Times New Roman"/>
          <w:sz w:val="28"/>
          <w:szCs w:val="28"/>
          <w:lang w:eastAsia="ru-RU" w:bidi="ru-RU"/>
        </w:rPr>
        <w:t>осуществляется</w:t>
      </w:r>
      <w:r w:rsidR="00400B5E" w:rsidRPr="000D76C6">
        <w:rPr>
          <w:rFonts w:ascii="Times New Roman" w:hAnsi="Times New Roman" w:cs="Times New Roman"/>
          <w:sz w:val="28"/>
          <w:szCs w:val="28"/>
          <w:lang w:eastAsia="ru-RU" w:bidi="ru-RU"/>
        </w:rPr>
        <w:tab/>
      </w:r>
      <w:r w:rsidR="00EA7BE3">
        <w:rPr>
          <w:rFonts w:ascii="Times New Roman" w:hAnsi="Times New Roman" w:cs="Times New Roman"/>
          <w:sz w:val="28"/>
          <w:szCs w:val="28"/>
          <w:lang w:eastAsia="ru-RU" w:bidi="ru-RU"/>
        </w:rPr>
        <w:t>в соответствии</w:t>
      </w:r>
      <w:r w:rsidR="00EA7BE3">
        <w:rPr>
          <w:rFonts w:ascii="Times New Roman" w:hAnsi="Times New Roman" w:cs="Times New Roman"/>
          <w:sz w:val="28"/>
          <w:szCs w:val="28"/>
          <w:lang w:eastAsia="ru-RU" w:bidi="ru-RU"/>
        </w:rPr>
        <w:tab/>
        <w:t xml:space="preserve">с  требованиями </w:t>
      </w:r>
      <w:r w:rsidR="00400B5E" w:rsidRPr="000D76C6">
        <w:rPr>
          <w:rFonts w:ascii="Times New Roman" w:hAnsi="Times New Roman" w:cs="Times New Roman"/>
          <w:sz w:val="28"/>
          <w:szCs w:val="28"/>
          <w:lang w:eastAsia="ru-RU" w:bidi="ru-RU"/>
        </w:rPr>
        <w:t>действующего</w:t>
      </w:r>
      <w:r w:rsidR="00400B5E" w:rsidRPr="000D76C6">
        <w:rPr>
          <w:rFonts w:ascii="Times New Roman" w:hAnsi="Times New Roman" w:cs="Times New Roman"/>
          <w:sz w:val="28"/>
          <w:szCs w:val="28"/>
          <w:lang w:eastAsia="ru-RU" w:bidi="ru-RU"/>
        </w:rPr>
        <w:tab/>
        <w:t>закон</w:t>
      </w:r>
      <w:r w:rsidRPr="000D76C6">
        <w:rPr>
          <w:rFonts w:ascii="Times New Roman" w:hAnsi="Times New Roman" w:cs="Times New Roman"/>
          <w:sz w:val="28"/>
          <w:szCs w:val="28"/>
          <w:lang w:eastAsia="ru-RU" w:bidi="ru-RU"/>
        </w:rPr>
        <w:t>одательства,</w:t>
      </w:r>
      <w:r w:rsidRPr="000D76C6">
        <w:rPr>
          <w:rFonts w:ascii="Times New Roman" w:hAnsi="Times New Roman" w:cs="Times New Roman"/>
          <w:sz w:val="28"/>
          <w:szCs w:val="28"/>
          <w:lang w:eastAsia="ru-RU" w:bidi="ru-RU"/>
        </w:rPr>
        <w:tab/>
        <w:t>Уставом ООО «1С-Рарус Йошкар-Ола»</w:t>
      </w:r>
      <w:r w:rsidR="00400B5E" w:rsidRPr="000D76C6">
        <w:rPr>
          <w:rFonts w:ascii="Times New Roman" w:hAnsi="Times New Roman" w:cs="Times New Roman"/>
          <w:sz w:val="28"/>
          <w:szCs w:val="28"/>
          <w:lang w:eastAsia="ru-RU" w:bidi="ru-RU"/>
        </w:rPr>
        <w:t>.</w:t>
      </w:r>
    </w:p>
    <w:sectPr w:rsidR="00400B5E" w:rsidRPr="000D76C6" w:rsidSect="00F06FC3">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10581"/>
    <w:multiLevelType w:val="hybridMultilevel"/>
    <w:tmpl w:val="8822E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117210"/>
    <w:multiLevelType w:val="multilevel"/>
    <w:tmpl w:val="256030F2"/>
    <w:lvl w:ilvl="0">
      <w:start w:val="3"/>
      <w:numFmt w:val="decimal"/>
      <w:lvlText w:val="%1"/>
      <w:lvlJc w:val="left"/>
      <w:pPr>
        <w:ind w:left="1043" w:hanging="494"/>
      </w:pPr>
      <w:rPr>
        <w:rFonts w:hint="default"/>
        <w:lang w:val="ru-RU" w:eastAsia="ru-RU" w:bidi="ru-RU"/>
      </w:rPr>
    </w:lvl>
    <w:lvl w:ilvl="1">
      <w:start w:val="1"/>
      <w:numFmt w:val="decimal"/>
      <w:lvlText w:val="%1.%2."/>
      <w:lvlJc w:val="left"/>
      <w:pPr>
        <w:ind w:left="1043" w:hanging="494"/>
      </w:pPr>
      <w:rPr>
        <w:rFonts w:ascii="Times New Roman" w:eastAsia="Times New Roman" w:hAnsi="Times New Roman" w:cs="Times New Roman" w:hint="default"/>
        <w:spacing w:val="0"/>
        <w:w w:val="102"/>
        <w:sz w:val="26"/>
        <w:szCs w:val="26"/>
        <w:lang w:val="ru-RU" w:eastAsia="ru-RU" w:bidi="ru-RU"/>
      </w:rPr>
    </w:lvl>
    <w:lvl w:ilvl="2">
      <w:numFmt w:val="bullet"/>
      <w:lvlText w:val="•"/>
      <w:lvlJc w:val="left"/>
      <w:pPr>
        <w:ind w:left="2712" w:hanging="494"/>
      </w:pPr>
      <w:rPr>
        <w:rFonts w:hint="default"/>
        <w:lang w:val="ru-RU" w:eastAsia="ru-RU" w:bidi="ru-RU"/>
      </w:rPr>
    </w:lvl>
    <w:lvl w:ilvl="3">
      <w:numFmt w:val="bullet"/>
      <w:lvlText w:val="•"/>
      <w:lvlJc w:val="left"/>
      <w:pPr>
        <w:ind w:left="3548" w:hanging="494"/>
      </w:pPr>
      <w:rPr>
        <w:rFonts w:hint="default"/>
        <w:lang w:val="ru-RU" w:eastAsia="ru-RU" w:bidi="ru-RU"/>
      </w:rPr>
    </w:lvl>
    <w:lvl w:ilvl="4">
      <w:numFmt w:val="bullet"/>
      <w:lvlText w:val="•"/>
      <w:lvlJc w:val="left"/>
      <w:pPr>
        <w:ind w:left="4384" w:hanging="494"/>
      </w:pPr>
      <w:rPr>
        <w:rFonts w:hint="default"/>
        <w:lang w:val="ru-RU" w:eastAsia="ru-RU" w:bidi="ru-RU"/>
      </w:rPr>
    </w:lvl>
    <w:lvl w:ilvl="5">
      <w:numFmt w:val="bullet"/>
      <w:lvlText w:val="•"/>
      <w:lvlJc w:val="left"/>
      <w:pPr>
        <w:ind w:left="5220" w:hanging="494"/>
      </w:pPr>
      <w:rPr>
        <w:rFonts w:hint="default"/>
        <w:lang w:val="ru-RU" w:eastAsia="ru-RU" w:bidi="ru-RU"/>
      </w:rPr>
    </w:lvl>
    <w:lvl w:ilvl="6">
      <w:numFmt w:val="bullet"/>
      <w:lvlText w:val="•"/>
      <w:lvlJc w:val="left"/>
      <w:pPr>
        <w:ind w:left="6056" w:hanging="494"/>
      </w:pPr>
      <w:rPr>
        <w:rFonts w:hint="default"/>
        <w:lang w:val="ru-RU" w:eastAsia="ru-RU" w:bidi="ru-RU"/>
      </w:rPr>
    </w:lvl>
    <w:lvl w:ilvl="7">
      <w:numFmt w:val="bullet"/>
      <w:lvlText w:val="•"/>
      <w:lvlJc w:val="left"/>
      <w:pPr>
        <w:ind w:left="6892" w:hanging="494"/>
      </w:pPr>
      <w:rPr>
        <w:rFonts w:hint="default"/>
        <w:lang w:val="ru-RU" w:eastAsia="ru-RU" w:bidi="ru-RU"/>
      </w:rPr>
    </w:lvl>
    <w:lvl w:ilvl="8">
      <w:numFmt w:val="bullet"/>
      <w:lvlText w:val="•"/>
      <w:lvlJc w:val="left"/>
      <w:pPr>
        <w:ind w:left="7728" w:hanging="494"/>
      </w:pPr>
      <w:rPr>
        <w:rFonts w:hint="default"/>
        <w:lang w:val="ru-RU" w:eastAsia="ru-RU" w:bidi="ru-RU"/>
      </w:rPr>
    </w:lvl>
  </w:abstractNum>
  <w:abstractNum w:abstractNumId="2">
    <w:nsid w:val="22C816DC"/>
    <w:multiLevelType w:val="hybridMultilevel"/>
    <w:tmpl w:val="DA42D52E"/>
    <w:lvl w:ilvl="0" w:tplc="C64836BA">
      <w:start w:val="1"/>
      <w:numFmt w:val="decimal"/>
      <w:lvlText w:val="%1."/>
      <w:lvlJc w:val="left"/>
      <w:pPr>
        <w:ind w:left="2457" w:hanging="18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B9E1222"/>
    <w:multiLevelType w:val="multilevel"/>
    <w:tmpl w:val="8DF8DADA"/>
    <w:lvl w:ilvl="0">
      <w:start w:val="3"/>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367" w:hanging="72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3825" w:hanging="1080"/>
      </w:pPr>
      <w:rPr>
        <w:rFonts w:hint="default"/>
      </w:rPr>
    </w:lvl>
    <w:lvl w:ilvl="6">
      <w:start w:val="1"/>
      <w:numFmt w:val="decimal"/>
      <w:lvlText w:val="%1.%2.%3.%4.%5.%6.%7."/>
      <w:lvlJc w:val="left"/>
      <w:pPr>
        <w:ind w:left="4734" w:hanging="1440"/>
      </w:pPr>
      <w:rPr>
        <w:rFonts w:hint="default"/>
      </w:rPr>
    </w:lvl>
    <w:lvl w:ilvl="7">
      <w:start w:val="1"/>
      <w:numFmt w:val="decimal"/>
      <w:lvlText w:val="%1.%2.%3.%4.%5.%6.%7.%8."/>
      <w:lvlJc w:val="left"/>
      <w:pPr>
        <w:ind w:left="5283" w:hanging="1440"/>
      </w:pPr>
      <w:rPr>
        <w:rFonts w:hint="default"/>
      </w:rPr>
    </w:lvl>
    <w:lvl w:ilvl="8">
      <w:start w:val="1"/>
      <w:numFmt w:val="decimal"/>
      <w:lvlText w:val="%1.%2.%3.%4.%5.%6.%7.%8.%9."/>
      <w:lvlJc w:val="left"/>
      <w:pPr>
        <w:ind w:left="6192" w:hanging="1800"/>
      </w:pPr>
      <w:rPr>
        <w:rFonts w:hint="default"/>
      </w:rPr>
    </w:lvl>
  </w:abstractNum>
  <w:abstractNum w:abstractNumId="4">
    <w:nsid w:val="31D608F7"/>
    <w:multiLevelType w:val="hybridMultilevel"/>
    <w:tmpl w:val="623AC1B2"/>
    <w:lvl w:ilvl="0" w:tplc="D4AC41A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43BC4656"/>
    <w:multiLevelType w:val="hybridMultilevel"/>
    <w:tmpl w:val="8CF87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7E6ACD"/>
    <w:multiLevelType w:val="multilevel"/>
    <w:tmpl w:val="21029A88"/>
    <w:lvl w:ilvl="0">
      <w:start w:val="2"/>
      <w:numFmt w:val="decimal"/>
      <w:lvlText w:val="%1"/>
      <w:lvlJc w:val="left"/>
      <w:pPr>
        <w:ind w:left="1033" w:hanging="403"/>
      </w:pPr>
      <w:rPr>
        <w:rFonts w:hint="default"/>
        <w:lang w:val="ru-RU" w:eastAsia="ru-RU" w:bidi="ru-RU"/>
      </w:rPr>
    </w:lvl>
    <w:lvl w:ilvl="1">
      <w:start w:val="1"/>
      <w:numFmt w:val="decimal"/>
      <w:lvlText w:val="%1.%2."/>
      <w:lvlJc w:val="left"/>
      <w:pPr>
        <w:ind w:left="1033" w:hanging="403"/>
      </w:pPr>
      <w:rPr>
        <w:rFonts w:ascii="Times New Roman" w:eastAsia="Times New Roman" w:hAnsi="Times New Roman" w:cs="Times New Roman" w:hint="default"/>
        <w:spacing w:val="-2"/>
        <w:w w:val="103"/>
        <w:sz w:val="24"/>
        <w:szCs w:val="24"/>
        <w:lang w:val="ru-RU" w:eastAsia="ru-RU" w:bidi="ru-RU"/>
      </w:rPr>
    </w:lvl>
    <w:lvl w:ilvl="2">
      <w:numFmt w:val="bullet"/>
      <w:lvlText w:val="•"/>
      <w:lvlJc w:val="left"/>
      <w:pPr>
        <w:ind w:left="2712" w:hanging="403"/>
      </w:pPr>
      <w:rPr>
        <w:rFonts w:hint="default"/>
        <w:lang w:val="ru-RU" w:eastAsia="ru-RU" w:bidi="ru-RU"/>
      </w:rPr>
    </w:lvl>
    <w:lvl w:ilvl="3">
      <w:numFmt w:val="bullet"/>
      <w:lvlText w:val="•"/>
      <w:lvlJc w:val="left"/>
      <w:pPr>
        <w:ind w:left="3548" w:hanging="403"/>
      </w:pPr>
      <w:rPr>
        <w:rFonts w:hint="default"/>
        <w:lang w:val="ru-RU" w:eastAsia="ru-RU" w:bidi="ru-RU"/>
      </w:rPr>
    </w:lvl>
    <w:lvl w:ilvl="4">
      <w:numFmt w:val="bullet"/>
      <w:lvlText w:val="•"/>
      <w:lvlJc w:val="left"/>
      <w:pPr>
        <w:ind w:left="4384" w:hanging="403"/>
      </w:pPr>
      <w:rPr>
        <w:rFonts w:hint="default"/>
        <w:lang w:val="ru-RU" w:eastAsia="ru-RU" w:bidi="ru-RU"/>
      </w:rPr>
    </w:lvl>
    <w:lvl w:ilvl="5">
      <w:numFmt w:val="bullet"/>
      <w:lvlText w:val="•"/>
      <w:lvlJc w:val="left"/>
      <w:pPr>
        <w:ind w:left="5220" w:hanging="403"/>
      </w:pPr>
      <w:rPr>
        <w:rFonts w:hint="default"/>
        <w:lang w:val="ru-RU" w:eastAsia="ru-RU" w:bidi="ru-RU"/>
      </w:rPr>
    </w:lvl>
    <w:lvl w:ilvl="6">
      <w:numFmt w:val="bullet"/>
      <w:lvlText w:val="•"/>
      <w:lvlJc w:val="left"/>
      <w:pPr>
        <w:ind w:left="6056" w:hanging="403"/>
      </w:pPr>
      <w:rPr>
        <w:rFonts w:hint="default"/>
        <w:lang w:val="ru-RU" w:eastAsia="ru-RU" w:bidi="ru-RU"/>
      </w:rPr>
    </w:lvl>
    <w:lvl w:ilvl="7">
      <w:numFmt w:val="bullet"/>
      <w:lvlText w:val="•"/>
      <w:lvlJc w:val="left"/>
      <w:pPr>
        <w:ind w:left="6892" w:hanging="403"/>
      </w:pPr>
      <w:rPr>
        <w:rFonts w:hint="default"/>
        <w:lang w:val="ru-RU" w:eastAsia="ru-RU" w:bidi="ru-RU"/>
      </w:rPr>
    </w:lvl>
    <w:lvl w:ilvl="8">
      <w:numFmt w:val="bullet"/>
      <w:lvlText w:val="•"/>
      <w:lvlJc w:val="left"/>
      <w:pPr>
        <w:ind w:left="7728" w:hanging="403"/>
      </w:pPr>
      <w:rPr>
        <w:rFonts w:hint="default"/>
        <w:lang w:val="ru-RU" w:eastAsia="ru-RU" w:bidi="ru-RU"/>
      </w:rPr>
    </w:lvl>
  </w:abstractNum>
  <w:abstractNum w:abstractNumId="7">
    <w:nsid w:val="4C161EF4"/>
    <w:multiLevelType w:val="multilevel"/>
    <w:tmpl w:val="7D90A462"/>
    <w:lvl w:ilvl="0">
      <w:start w:val="2"/>
      <w:numFmt w:val="decimal"/>
      <w:lvlText w:val="%1."/>
      <w:lvlJc w:val="left"/>
      <w:pPr>
        <w:ind w:left="360" w:hanging="360"/>
      </w:pPr>
      <w:rPr>
        <w:rFonts w:hint="default"/>
      </w:rPr>
    </w:lvl>
    <w:lvl w:ilvl="1">
      <w:start w:val="3"/>
      <w:numFmt w:val="decimal"/>
      <w:lvlText w:val="%1.%2."/>
      <w:lvlJc w:val="left"/>
      <w:pPr>
        <w:ind w:left="1393" w:hanging="360"/>
      </w:pPr>
      <w:rPr>
        <w:rFonts w:hint="default"/>
      </w:rPr>
    </w:lvl>
    <w:lvl w:ilvl="2">
      <w:start w:val="1"/>
      <w:numFmt w:val="decimal"/>
      <w:lvlText w:val="%1.%2.%3."/>
      <w:lvlJc w:val="left"/>
      <w:pPr>
        <w:ind w:left="2786" w:hanging="720"/>
      </w:pPr>
      <w:rPr>
        <w:rFonts w:hint="default"/>
      </w:rPr>
    </w:lvl>
    <w:lvl w:ilvl="3">
      <w:start w:val="1"/>
      <w:numFmt w:val="decimal"/>
      <w:lvlText w:val="%1.%2.%3.%4."/>
      <w:lvlJc w:val="left"/>
      <w:pPr>
        <w:ind w:left="3819" w:hanging="720"/>
      </w:pPr>
      <w:rPr>
        <w:rFonts w:hint="default"/>
      </w:rPr>
    </w:lvl>
    <w:lvl w:ilvl="4">
      <w:start w:val="1"/>
      <w:numFmt w:val="decimalZero"/>
      <w:lvlText w:val="%1.%2.%3.%4.%5."/>
      <w:lvlJc w:val="left"/>
      <w:pPr>
        <w:ind w:left="5212" w:hanging="1080"/>
      </w:pPr>
      <w:rPr>
        <w:rFonts w:hint="default"/>
      </w:rPr>
    </w:lvl>
    <w:lvl w:ilvl="5">
      <w:start w:val="1"/>
      <w:numFmt w:val="decimal"/>
      <w:lvlText w:val="%1.%2.%3.%4.%5.%6."/>
      <w:lvlJc w:val="left"/>
      <w:pPr>
        <w:ind w:left="6245" w:hanging="1080"/>
      </w:pPr>
      <w:rPr>
        <w:rFonts w:hint="default"/>
      </w:rPr>
    </w:lvl>
    <w:lvl w:ilvl="6">
      <w:start w:val="1"/>
      <w:numFmt w:val="decimal"/>
      <w:lvlText w:val="%1.%2.%3.%4.%5.%6.%7."/>
      <w:lvlJc w:val="left"/>
      <w:pPr>
        <w:ind w:left="7638" w:hanging="1440"/>
      </w:pPr>
      <w:rPr>
        <w:rFonts w:hint="default"/>
      </w:rPr>
    </w:lvl>
    <w:lvl w:ilvl="7">
      <w:start w:val="1"/>
      <w:numFmt w:val="decimal"/>
      <w:lvlText w:val="%1.%2.%3.%4.%5.%6.%7.%8."/>
      <w:lvlJc w:val="left"/>
      <w:pPr>
        <w:ind w:left="8671" w:hanging="1440"/>
      </w:pPr>
      <w:rPr>
        <w:rFonts w:hint="default"/>
      </w:rPr>
    </w:lvl>
    <w:lvl w:ilvl="8">
      <w:start w:val="1"/>
      <w:numFmt w:val="decimal"/>
      <w:lvlText w:val="%1.%2.%3.%4.%5.%6.%7.%8.%9."/>
      <w:lvlJc w:val="left"/>
      <w:pPr>
        <w:ind w:left="10064" w:hanging="1800"/>
      </w:pPr>
      <w:rPr>
        <w:rFonts w:hint="default"/>
      </w:rPr>
    </w:lvl>
  </w:abstractNum>
  <w:abstractNum w:abstractNumId="8">
    <w:nsid w:val="4FFD669D"/>
    <w:multiLevelType w:val="multilevel"/>
    <w:tmpl w:val="D3D42474"/>
    <w:lvl w:ilvl="0">
      <w:start w:val="2"/>
      <w:numFmt w:val="decimal"/>
      <w:lvlText w:val="%1"/>
      <w:lvlJc w:val="left"/>
      <w:pPr>
        <w:ind w:left="360" w:hanging="360"/>
      </w:pPr>
      <w:rPr>
        <w:rFonts w:hint="default"/>
      </w:rPr>
    </w:lvl>
    <w:lvl w:ilvl="1">
      <w:start w:val="3"/>
      <w:numFmt w:val="decimal"/>
      <w:lvlText w:val="%1.%2"/>
      <w:lvlJc w:val="left"/>
      <w:pPr>
        <w:ind w:left="1393" w:hanging="360"/>
      </w:pPr>
      <w:rPr>
        <w:rFonts w:hint="default"/>
      </w:rPr>
    </w:lvl>
    <w:lvl w:ilvl="2">
      <w:start w:val="1"/>
      <w:numFmt w:val="decimal"/>
      <w:lvlText w:val="%1.%2.%3"/>
      <w:lvlJc w:val="left"/>
      <w:pPr>
        <w:ind w:left="2786" w:hanging="720"/>
      </w:pPr>
      <w:rPr>
        <w:rFonts w:hint="default"/>
      </w:rPr>
    </w:lvl>
    <w:lvl w:ilvl="3">
      <w:start w:val="1"/>
      <w:numFmt w:val="decimal"/>
      <w:lvlText w:val="%1.%2.%3.%4"/>
      <w:lvlJc w:val="left"/>
      <w:pPr>
        <w:ind w:left="3819" w:hanging="720"/>
      </w:pPr>
      <w:rPr>
        <w:rFonts w:hint="default"/>
      </w:rPr>
    </w:lvl>
    <w:lvl w:ilvl="4">
      <w:start w:val="1"/>
      <w:numFmt w:val="decimalZero"/>
      <w:lvlText w:val="%1.%2.%3.%4.%5"/>
      <w:lvlJc w:val="left"/>
      <w:pPr>
        <w:ind w:left="5212" w:hanging="1080"/>
      </w:pPr>
      <w:rPr>
        <w:rFonts w:hint="default"/>
      </w:rPr>
    </w:lvl>
    <w:lvl w:ilvl="5">
      <w:start w:val="1"/>
      <w:numFmt w:val="decimal"/>
      <w:lvlText w:val="%1.%2.%3.%4.%5.%6"/>
      <w:lvlJc w:val="left"/>
      <w:pPr>
        <w:ind w:left="6245" w:hanging="1080"/>
      </w:pPr>
      <w:rPr>
        <w:rFonts w:hint="default"/>
      </w:rPr>
    </w:lvl>
    <w:lvl w:ilvl="6">
      <w:start w:val="1"/>
      <w:numFmt w:val="decimal"/>
      <w:lvlText w:val="%1.%2.%3.%4.%5.%6.%7"/>
      <w:lvlJc w:val="left"/>
      <w:pPr>
        <w:ind w:left="7638" w:hanging="1440"/>
      </w:pPr>
      <w:rPr>
        <w:rFonts w:hint="default"/>
      </w:rPr>
    </w:lvl>
    <w:lvl w:ilvl="7">
      <w:start w:val="1"/>
      <w:numFmt w:val="decimal"/>
      <w:lvlText w:val="%1.%2.%3.%4.%5.%6.%7.%8"/>
      <w:lvlJc w:val="left"/>
      <w:pPr>
        <w:ind w:left="8671" w:hanging="1440"/>
      </w:pPr>
      <w:rPr>
        <w:rFonts w:hint="default"/>
      </w:rPr>
    </w:lvl>
    <w:lvl w:ilvl="8">
      <w:start w:val="1"/>
      <w:numFmt w:val="decimal"/>
      <w:lvlText w:val="%1.%2.%3.%4.%5.%6.%7.%8.%9"/>
      <w:lvlJc w:val="left"/>
      <w:pPr>
        <w:ind w:left="10064" w:hanging="1800"/>
      </w:pPr>
      <w:rPr>
        <w:rFonts w:hint="default"/>
      </w:rPr>
    </w:lvl>
  </w:abstractNum>
  <w:abstractNum w:abstractNumId="9">
    <w:nsid w:val="6EA74E3B"/>
    <w:multiLevelType w:val="hybridMultilevel"/>
    <w:tmpl w:val="F9028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7"/>
  </w:num>
  <w:num w:numId="5">
    <w:abstractNumId w:val="2"/>
  </w:num>
  <w:num w:numId="6">
    <w:abstractNumId w:val="9"/>
  </w:num>
  <w:num w:numId="7">
    <w:abstractNumId w:val="0"/>
  </w:num>
  <w:num w:numId="8">
    <w:abstractNumId w:val="5"/>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B3121"/>
    <w:rsid w:val="00040EAD"/>
    <w:rsid w:val="000D76C6"/>
    <w:rsid w:val="00153DDD"/>
    <w:rsid w:val="00261828"/>
    <w:rsid w:val="002C3811"/>
    <w:rsid w:val="002D728D"/>
    <w:rsid w:val="003B76CE"/>
    <w:rsid w:val="003D37B3"/>
    <w:rsid w:val="003E0346"/>
    <w:rsid w:val="00400B5E"/>
    <w:rsid w:val="00411ED4"/>
    <w:rsid w:val="00423EAC"/>
    <w:rsid w:val="005075D2"/>
    <w:rsid w:val="00556037"/>
    <w:rsid w:val="005D48A8"/>
    <w:rsid w:val="005E657B"/>
    <w:rsid w:val="0063248B"/>
    <w:rsid w:val="006A2DC0"/>
    <w:rsid w:val="006A705B"/>
    <w:rsid w:val="006E5CBF"/>
    <w:rsid w:val="007F0C13"/>
    <w:rsid w:val="0081377F"/>
    <w:rsid w:val="00857A19"/>
    <w:rsid w:val="00975BEA"/>
    <w:rsid w:val="00991F73"/>
    <w:rsid w:val="009E251B"/>
    <w:rsid w:val="00A27C15"/>
    <w:rsid w:val="00A44947"/>
    <w:rsid w:val="00AA4485"/>
    <w:rsid w:val="00B226DA"/>
    <w:rsid w:val="00B7736C"/>
    <w:rsid w:val="00C20163"/>
    <w:rsid w:val="00C254B2"/>
    <w:rsid w:val="00C77B2E"/>
    <w:rsid w:val="00CE646C"/>
    <w:rsid w:val="00D226B0"/>
    <w:rsid w:val="00D6757E"/>
    <w:rsid w:val="00D85A3B"/>
    <w:rsid w:val="00DB0310"/>
    <w:rsid w:val="00DD76AC"/>
    <w:rsid w:val="00E01479"/>
    <w:rsid w:val="00E2138F"/>
    <w:rsid w:val="00E50A21"/>
    <w:rsid w:val="00E74C33"/>
    <w:rsid w:val="00EA7BE3"/>
    <w:rsid w:val="00F06FC3"/>
    <w:rsid w:val="00FB3121"/>
    <w:rsid w:val="00FE4798"/>
    <w:rsid w:val="00FF53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B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uiPriority w:val="1"/>
    <w:qFormat/>
    <w:rsid w:val="003B76CE"/>
    <w:pPr>
      <w:widowControl w:val="0"/>
      <w:autoSpaceDE w:val="0"/>
      <w:autoSpaceDN w:val="0"/>
      <w:spacing w:before="181" w:after="0" w:line="240" w:lineRule="auto"/>
      <w:ind w:left="1033"/>
    </w:pPr>
    <w:rPr>
      <w:rFonts w:ascii="Times New Roman" w:eastAsia="Times New Roman" w:hAnsi="Times New Roman" w:cs="Times New Roman"/>
      <w:sz w:val="26"/>
      <w:szCs w:val="26"/>
      <w:lang w:eastAsia="ru-RU" w:bidi="ru-RU"/>
    </w:rPr>
  </w:style>
  <w:style w:type="paragraph" w:styleId="a3">
    <w:name w:val="Balloon Text"/>
    <w:basedOn w:val="a"/>
    <w:link w:val="a4"/>
    <w:uiPriority w:val="99"/>
    <w:semiHidden/>
    <w:unhideWhenUsed/>
    <w:rsid w:val="003B76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76CE"/>
    <w:rPr>
      <w:rFonts w:ascii="Tahoma" w:hAnsi="Tahoma" w:cs="Tahoma"/>
      <w:sz w:val="16"/>
      <w:szCs w:val="16"/>
    </w:rPr>
  </w:style>
  <w:style w:type="table" w:styleId="a5">
    <w:name w:val="Table Grid"/>
    <w:basedOn w:val="a1"/>
    <w:uiPriority w:val="59"/>
    <w:rsid w:val="00AA44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075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uiPriority w:val="1"/>
    <w:qFormat/>
    <w:rsid w:val="003B76CE"/>
    <w:pPr>
      <w:widowControl w:val="0"/>
      <w:autoSpaceDE w:val="0"/>
      <w:autoSpaceDN w:val="0"/>
      <w:spacing w:before="181" w:after="0" w:line="240" w:lineRule="auto"/>
      <w:ind w:left="1033"/>
    </w:pPr>
    <w:rPr>
      <w:rFonts w:ascii="Times New Roman" w:eastAsia="Times New Roman" w:hAnsi="Times New Roman" w:cs="Times New Roman"/>
      <w:sz w:val="26"/>
      <w:szCs w:val="26"/>
      <w:lang w:eastAsia="ru-RU" w:bidi="ru-RU"/>
    </w:rPr>
  </w:style>
  <w:style w:type="paragraph" w:styleId="a3">
    <w:name w:val="Balloon Text"/>
    <w:basedOn w:val="a"/>
    <w:link w:val="a4"/>
    <w:uiPriority w:val="99"/>
    <w:semiHidden/>
    <w:unhideWhenUsed/>
    <w:rsid w:val="003B76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76CE"/>
    <w:rPr>
      <w:rFonts w:ascii="Tahoma" w:hAnsi="Tahoma" w:cs="Tahoma"/>
      <w:sz w:val="16"/>
      <w:szCs w:val="16"/>
    </w:rPr>
  </w:style>
  <w:style w:type="table" w:styleId="a5">
    <w:name w:val="Table Grid"/>
    <w:basedOn w:val="a1"/>
    <w:uiPriority w:val="59"/>
    <w:rsid w:val="00AA44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075D2"/>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0A69D-8988-4805-964E-1A97F776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TotalTime>
  <Pages>19</Pages>
  <Words>3700</Words>
  <Characters>21095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Иголкина</dc:creator>
  <cp:keywords/>
  <dc:description/>
  <cp:lastModifiedBy>Пользователь</cp:lastModifiedBy>
  <cp:revision>6</cp:revision>
  <dcterms:created xsi:type="dcterms:W3CDTF">2021-02-01T07:33:00Z</dcterms:created>
  <dcterms:modified xsi:type="dcterms:W3CDTF">2024-11-28T12:13:00Z</dcterms:modified>
</cp:coreProperties>
</file>